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AF152" w14:textId="77777777" w:rsidR="00515E0F" w:rsidRPr="006D73F5" w:rsidRDefault="00515E0F" w:rsidP="00EF0B45">
      <w:pPr>
        <w:spacing w:after="0" w:line="320" w:lineRule="atLeast"/>
        <w:rPr>
          <w:rFonts w:ascii="Franklin Gothic Book" w:hAnsi="Franklin Gothic Book"/>
          <w:b/>
        </w:rPr>
      </w:pPr>
    </w:p>
    <w:p w14:paraId="75189F3E" w14:textId="77777777" w:rsidR="00515E0F" w:rsidRPr="00850E24" w:rsidRDefault="009548E3" w:rsidP="00EF0B45">
      <w:pPr>
        <w:spacing w:after="0" w:line="320" w:lineRule="atLeast"/>
        <w:rPr>
          <w:rFonts w:ascii="Franklin Gothic Book" w:hAnsi="Franklin Gothic Book"/>
          <w:b/>
          <w:lang w:val="en-US"/>
        </w:rPr>
      </w:pPr>
      <w:proofErr w:type="spellStart"/>
      <w:r w:rsidRPr="00850E24">
        <w:rPr>
          <w:rFonts w:ascii="Franklin Gothic Book" w:hAnsi="Franklin Gothic Book"/>
          <w:b/>
          <w:lang w:val="en-US"/>
        </w:rPr>
        <w:t>Wersja</w:t>
      </w:r>
      <w:proofErr w:type="spellEnd"/>
      <w:r w:rsidR="00BB3A19">
        <w:rPr>
          <w:rFonts w:ascii="Franklin Gothic Book" w:hAnsi="Franklin Gothic Book"/>
          <w:b/>
          <w:lang w:val="en-US"/>
        </w:rPr>
        <w:t xml:space="preserve"> </w:t>
      </w:r>
      <w:proofErr w:type="spellStart"/>
      <w:r w:rsidRPr="00850E24">
        <w:rPr>
          <w:rFonts w:ascii="Franklin Gothic Book" w:hAnsi="Franklin Gothic Book"/>
          <w:b/>
          <w:lang w:val="en-US"/>
        </w:rPr>
        <w:t>polska</w:t>
      </w:r>
      <w:proofErr w:type="spellEnd"/>
      <w:r w:rsidRPr="00850E24">
        <w:rPr>
          <w:rFonts w:ascii="Franklin Gothic Book" w:hAnsi="Franklin Gothic Book"/>
          <w:b/>
          <w:lang w:val="en-US"/>
        </w:rPr>
        <w:t xml:space="preserve"> - Polish version (English version </w:t>
      </w:r>
      <w:r>
        <w:rPr>
          <w:rFonts w:ascii="Franklin Gothic Book" w:hAnsi="Franklin Gothic Book"/>
          <w:b/>
          <w:lang w:val="en-US"/>
        </w:rPr>
        <w:t xml:space="preserve">–pages </w:t>
      </w:r>
      <w:r w:rsidR="001B2C3A" w:rsidRPr="00BB3A19">
        <w:rPr>
          <w:rFonts w:ascii="Franklin Gothic Book" w:hAnsi="Franklin Gothic Book"/>
          <w:b/>
          <w:highlight w:val="yellow"/>
          <w:lang w:val="en-US"/>
        </w:rPr>
        <w:t>8</w:t>
      </w:r>
      <w:r w:rsidRPr="00BB3A19">
        <w:rPr>
          <w:rFonts w:ascii="Franklin Gothic Book" w:hAnsi="Franklin Gothic Book"/>
          <w:b/>
          <w:highlight w:val="yellow"/>
          <w:lang w:val="en-US"/>
        </w:rPr>
        <w:t>-14</w:t>
      </w:r>
      <w:r>
        <w:rPr>
          <w:rFonts w:ascii="Franklin Gothic Book" w:hAnsi="Franklin Gothic Book"/>
          <w:b/>
          <w:lang w:val="en-US"/>
        </w:rPr>
        <w:t>)</w:t>
      </w:r>
    </w:p>
    <w:p w14:paraId="4CA2002A" w14:textId="77777777" w:rsidR="00515E0F" w:rsidRPr="00850E24" w:rsidRDefault="00515E0F" w:rsidP="00EF0B45">
      <w:pPr>
        <w:spacing w:after="0" w:line="320" w:lineRule="atLeast"/>
        <w:rPr>
          <w:rFonts w:ascii="Franklin Gothic Book" w:hAnsi="Franklin Gothic Book"/>
          <w:b/>
          <w:lang w:val="en-US"/>
        </w:rPr>
      </w:pPr>
    </w:p>
    <w:p w14:paraId="7DED21CC" w14:textId="77777777" w:rsidR="001C1176" w:rsidRDefault="00EF0B45">
      <w:pPr>
        <w:spacing w:after="0" w:line="320" w:lineRule="atLeast"/>
        <w:jc w:val="center"/>
        <w:rPr>
          <w:rFonts w:ascii="Franklin Gothic Book" w:hAnsi="Franklin Gothic Book"/>
          <w:b/>
        </w:rPr>
      </w:pPr>
      <w:r w:rsidRPr="006D73F5">
        <w:rPr>
          <w:rFonts w:ascii="Franklin Gothic Book" w:hAnsi="Franklin Gothic Book"/>
          <w:noProof/>
          <w:color w:val="000000" w:themeColor="text1"/>
          <w:lang w:eastAsia="pl-PL"/>
        </w:rPr>
        <w:drawing>
          <wp:anchor distT="0" distB="0" distL="114300" distR="114300" simplePos="0" relativeHeight="251654656" behindDoc="1" locked="0" layoutInCell="1" allowOverlap="1" wp14:anchorId="4DFC78EA" wp14:editId="69B7859E">
            <wp:simplePos x="0" y="0"/>
            <wp:positionH relativeFrom="page">
              <wp:posOffset>356870</wp:posOffset>
            </wp:positionH>
            <wp:positionV relativeFrom="margin">
              <wp:posOffset>-228600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anchor>
        </w:drawing>
      </w:r>
      <w:r w:rsidRPr="006D73F5">
        <w:rPr>
          <w:rFonts w:ascii="Franklin Gothic Book" w:hAnsi="Franklin Gothic Book"/>
          <w:b/>
        </w:rPr>
        <w:t>OGŁOSZENIE</w:t>
      </w:r>
    </w:p>
    <w:p w14:paraId="0D368773" w14:textId="77777777" w:rsidR="001B2C3A" w:rsidRPr="006D73F5" w:rsidRDefault="001B2C3A">
      <w:pPr>
        <w:spacing w:after="0" w:line="320" w:lineRule="atLeast"/>
        <w:jc w:val="center"/>
        <w:rPr>
          <w:rFonts w:ascii="Franklin Gothic Book" w:hAnsi="Franklin Gothic Book"/>
          <w:b/>
        </w:rPr>
      </w:pPr>
      <w:r>
        <w:rPr>
          <w:rFonts w:ascii="Franklin Gothic Book" w:hAnsi="Franklin Gothic Book"/>
          <w:b/>
        </w:rPr>
        <w:t>(„Ogłoszenie”)</w:t>
      </w:r>
    </w:p>
    <w:p w14:paraId="7FF6EF76" w14:textId="77777777" w:rsidR="001C1176" w:rsidRPr="006D73F5" w:rsidRDefault="00EF0B45">
      <w:pPr>
        <w:spacing w:after="0" w:line="320" w:lineRule="atLeast"/>
        <w:jc w:val="center"/>
        <w:rPr>
          <w:rFonts w:ascii="Franklin Gothic Book" w:hAnsi="Franklin Gothic Book"/>
          <w:b/>
        </w:rPr>
      </w:pPr>
      <w:r w:rsidRPr="006D73F5">
        <w:rPr>
          <w:rFonts w:ascii="Franklin Gothic Book" w:hAnsi="Franklin Gothic Book"/>
          <w:b/>
        </w:rPr>
        <w:t>Enea Połaniec S.A.</w:t>
      </w:r>
    </w:p>
    <w:p w14:paraId="3F4D73E9" w14:textId="77777777" w:rsidR="001C1176" w:rsidRPr="006D73F5" w:rsidRDefault="00EF0B45">
      <w:pPr>
        <w:spacing w:after="0" w:line="320" w:lineRule="atLeast"/>
        <w:jc w:val="center"/>
        <w:rPr>
          <w:rFonts w:ascii="Franklin Gothic Book" w:hAnsi="Franklin Gothic Book"/>
          <w:b/>
        </w:rPr>
      </w:pPr>
      <w:r w:rsidRPr="006D73F5">
        <w:rPr>
          <w:rFonts w:ascii="Franklin Gothic Book" w:hAnsi="Franklin Gothic Book"/>
          <w:b/>
        </w:rPr>
        <w:t>ogłasza przetarg niepubliczny</w:t>
      </w:r>
      <w:r w:rsidR="00515E0F" w:rsidRPr="006D73F5">
        <w:rPr>
          <w:rFonts w:ascii="Franklin Gothic Book" w:hAnsi="Franklin Gothic Book"/>
          <w:b/>
        </w:rPr>
        <w:t xml:space="preserve"> zamknięty</w:t>
      </w:r>
    </w:p>
    <w:p w14:paraId="196476CE" w14:textId="61A00D87" w:rsidR="00EF0B45" w:rsidRPr="006D73F5" w:rsidRDefault="00EF0B45" w:rsidP="00515E0F">
      <w:pPr>
        <w:spacing w:after="0" w:line="320" w:lineRule="atLeast"/>
        <w:jc w:val="center"/>
        <w:rPr>
          <w:rFonts w:ascii="Franklin Gothic Book" w:hAnsi="Franklin Gothic Book"/>
          <w:b/>
          <w:u w:val="single"/>
        </w:rPr>
      </w:pPr>
      <w:r w:rsidRPr="0020341B">
        <w:rPr>
          <w:rFonts w:ascii="Franklin Gothic Book" w:hAnsi="Franklin Gothic Book"/>
        </w:rPr>
        <w:t xml:space="preserve">na </w:t>
      </w:r>
      <w:r w:rsidR="00923F1C" w:rsidRPr="0020341B">
        <w:rPr>
          <w:rFonts w:ascii="Franklin Gothic Book" w:hAnsi="Franklin Gothic Book"/>
          <w:u w:val="single"/>
        </w:rPr>
        <w:t>„</w:t>
      </w:r>
      <w:r w:rsidR="00254341" w:rsidRPr="0020341B">
        <w:rPr>
          <w:rFonts w:ascii="Franklin Gothic Book" w:hAnsi="Franklin Gothic Book"/>
        </w:rPr>
        <w:t>dostarczenie</w:t>
      </w:r>
      <w:r w:rsidR="00BB3A19" w:rsidRPr="0020341B">
        <w:rPr>
          <w:rFonts w:ascii="Franklin Gothic Book" w:hAnsi="Franklin Gothic Book"/>
        </w:rPr>
        <w:t xml:space="preserve"> </w:t>
      </w:r>
      <w:r w:rsidR="00EB6A0E" w:rsidRPr="0020341B">
        <w:rPr>
          <w:rFonts w:ascii="Franklin Gothic Book" w:hAnsi="Franklin Gothic Book"/>
        </w:rPr>
        <w:t xml:space="preserve">wieczystej </w:t>
      </w:r>
      <w:r w:rsidR="00BB3A19" w:rsidRPr="0020341B">
        <w:rPr>
          <w:rFonts w:ascii="Franklin Gothic Book" w:hAnsi="Franklin Gothic Book"/>
        </w:rPr>
        <w:t xml:space="preserve">licencji PVS (PI </w:t>
      </w:r>
      <w:proofErr w:type="spellStart"/>
      <w:r w:rsidR="00BB3A19" w:rsidRPr="0020341B">
        <w:rPr>
          <w:rFonts w:ascii="Franklin Gothic Book" w:hAnsi="Franklin Gothic Book"/>
        </w:rPr>
        <w:t>Visualization</w:t>
      </w:r>
      <w:proofErr w:type="spellEnd"/>
      <w:r w:rsidR="00BB3A19" w:rsidRPr="0020341B">
        <w:rPr>
          <w:rFonts w:ascii="Franklin Gothic Book" w:hAnsi="Franklin Gothic Book"/>
        </w:rPr>
        <w:t xml:space="preserve"> Suite) dla systemu </w:t>
      </w:r>
      <w:proofErr w:type="spellStart"/>
      <w:r w:rsidR="00663504" w:rsidRPr="0020341B">
        <w:rPr>
          <w:rFonts w:ascii="Franklin Gothic Book" w:hAnsi="Franklin Gothic Book"/>
        </w:rPr>
        <w:t>O</w:t>
      </w:r>
      <w:r w:rsidR="0020341B">
        <w:rPr>
          <w:rFonts w:ascii="Franklin Gothic Book" w:hAnsi="Franklin Gothic Book"/>
        </w:rPr>
        <w:t>SI</w:t>
      </w:r>
      <w:r w:rsidR="00663504" w:rsidRPr="0020341B">
        <w:rPr>
          <w:rFonts w:ascii="Franklin Gothic Book" w:hAnsi="Franklin Gothic Book"/>
        </w:rPr>
        <w:t>soft</w:t>
      </w:r>
      <w:proofErr w:type="spellEnd"/>
      <w:r w:rsidR="00663504" w:rsidRPr="0020341B">
        <w:rPr>
          <w:rFonts w:ascii="Franklin Gothic Book" w:hAnsi="Franklin Gothic Book"/>
        </w:rPr>
        <w:t xml:space="preserve"> </w:t>
      </w:r>
      <w:r w:rsidR="00BB3A19" w:rsidRPr="0020341B">
        <w:rPr>
          <w:rFonts w:ascii="Franklin Gothic Book" w:hAnsi="Franklin Gothic Book"/>
        </w:rPr>
        <w:t>PI Server</w:t>
      </w:r>
      <w:r w:rsidR="007223AF">
        <w:rPr>
          <w:rFonts w:ascii="Franklin Gothic Book" w:hAnsi="Franklin Gothic Book"/>
        </w:rPr>
        <w:t xml:space="preserve"> </w:t>
      </w:r>
      <w:r w:rsidR="00CD1D46" w:rsidRPr="0020341B">
        <w:rPr>
          <w:rFonts w:ascii="Franklin Gothic Book" w:hAnsi="Franklin Gothic Book"/>
        </w:rPr>
        <w:t>”</w:t>
      </w:r>
      <w:r w:rsidR="00663504" w:rsidRPr="0020341B">
        <w:rPr>
          <w:rFonts w:ascii="Franklin Gothic Book" w:hAnsi="Franklin Gothic Book"/>
        </w:rPr>
        <w:t xml:space="preserve"> </w:t>
      </w:r>
      <w:r w:rsidR="007223AF">
        <w:rPr>
          <w:rFonts w:ascii="Franklin Gothic Book" w:hAnsi="Franklin Gothic Book"/>
        </w:rPr>
        <w:t xml:space="preserve">wykorzystywanego </w:t>
      </w:r>
      <w:r w:rsidRPr="006D73F5">
        <w:rPr>
          <w:rFonts w:ascii="Franklin Gothic Book" w:hAnsi="Franklin Gothic Book"/>
        </w:rPr>
        <w:t>w Enea Połaniec S.A.</w:t>
      </w:r>
      <w:r w:rsidR="00120241">
        <w:rPr>
          <w:rFonts w:ascii="Franklin Gothic Book" w:hAnsi="Franklin Gothic Book"/>
        </w:rPr>
        <w:t>, Zawada 26, 28-230 Połaniec, Polska</w:t>
      </w:r>
      <w:r w:rsidR="00850E24">
        <w:rPr>
          <w:rFonts w:ascii="Franklin Gothic Book" w:hAnsi="Franklin Gothic Book"/>
        </w:rPr>
        <w:br/>
      </w:r>
    </w:p>
    <w:p w14:paraId="3E2E896A" w14:textId="77777777" w:rsidR="00EF0B45" w:rsidRPr="006D73F5" w:rsidRDefault="00EF0B45" w:rsidP="00EF0B45">
      <w:pPr>
        <w:spacing w:after="0" w:line="320" w:lineRule="atLeast"/>
        <w:rPr>
          <w:rFonts w:ascii="Franklin Gothic Book" w:hAnsi="Franklin Gothic Book"/>
          <w:b/>
          <w:u w:val="single"/>
        </w:rPr>
      </w:pPr>
    </w:p>
    <w:p w14:paraId="1A5A736A" w14:textId="77777777" w:rsidR="00EF0B45" w:rsidRPr="006D73F5" w:rsidRDefault="00EF0B45" w:rsidP="00EF0B45">
      <w:pPr>
        <w:spacing w:after="0" w:line="320" w:lineRule="atLeast"/>
        <w:rPr>
          <w:rFonts w:ascii="Franklin Gothic Book" w:hAnsi="Franklin Gothic Book"/>
        </w:rPr>
      </w:pPr>
      <w:r w:rsidRPr="006D73F5">
        <w:rPr>
          <w:rFonts w:ascii="Franklin Gothic Book" w:hAnsi="Franklin Gothic Book"/>
        </w:rPr>
        <w:t>wg następujących warunków:</w:t>
      </w:r>
    </w:p>
    <w:p w14:paraId="1B0A5D10" w14:textId="77777777" w:rsidR="00EF0B45" w:rsidRPr="006D73F5" w:rsidRDefault="00EF0B45" w:rsidP="005A60FF">
      <w:pPr>
        <w:pStyle w:val="Akapitzlist"/>
        <w:numPr>
          <w:ilvl w:val="0"/>
          <w:numId w:val="1"/>
        </w:numPr>
        <w:spacing w:after="0" w:line="320" w:lineRule="atLeast"/>
        <w:ind w:left="357" w:hanging="357"/>
        <w:rPr>
          <w:rFonts w:ascii="Franklin Gothic Book" w:hAnsi="Franklin Gothic Book"/>
        </w:rPr>
      </w:pPr>
      <w:r w:rsidRPr="006D73F5">
        <w:rPr>
          <w:rFonts w:ascii="Franklin Gothic Book" w:hAnsi="Franklin Gothic Book"/>
        </w:rPr>
        <w:t>Przedmiot zamówienia:</w:t>
      </w:r>
    </w:p>
    <w:p w14:paraId="77A0E116" w14:textId="5F4357AC" w:rsidR="00EF0B45" w:rsidRPr="006D73F5" w:rsidRDefault="00EF0B45" w:rsidP="00EF0B45">
      <w:pPr>
        <w:pStyle w:val="Akapitzlist"/>
        <w:spacing w:after="0" w:line="320" w:lineRule="atLeast"/>
        <w:rPr>
          <w:rFonts w:ascii="Franklin Gothic Book" w:hAnsi="Franklin Gothic Book"/>
        </w:rPr>
      </w:pPr>
      <w:r w:rsidRPr="006D73F5">
        <w:rPr>
          <w:rFonts w:ascii="Franklin Gothic Book" w:hAnsi="Franklin Gothic Book"/>
        </w:rPr>
        <w:t>„</w:t>
      </w:r>
      <w:r w:rsidR="005D245C" w:rsidRPr="00663504">
        <w:rPr>
          <w:rFonts w:ascii="Franklin Gothic Book" w:hAnsi="Franklin Gothic Book"/>
        </w:rPr>
        <w:t xml:space="preserve">Dostarczenie </w:t>
      </w:r>
      <w:r w:rsidR="00EB6A0E" w:rsidRPr="0020341B">
        <w:rPr>
          <w:rFonts w:ascii="Franklin Gothic Book" w:hAnsi="Franklin Gothic Book"/>
        </w:rPr>
        <w:t xml:space="preserve">wieczystej </w:t>
      </w:r>
      <w:r w:rsidR="00BB3A19" w:rsidRPr="0020341B">
        <w:rPr>
          <w:rFonts w:ascii="Franklin Gothic Book" w:hAnsi="Franklin Gothic Book"/>
        </w:rPr>
        <w:t xml:space="preserve">licencji PVS (PI </w:t>
      </w:r>
      <w:proofErr w:type="spellStart"/>
      <w:r w:rsidR="00BB3A19" w:rsidRPr="0020341B">
        <w:rPr>
          <w:rFonts w:ascii="Franklin Gothic Book" w:hAnsi="Franklin Gothic Book"/>
        </w:rPr>
        <w:t>Visualization</w:t>
      </w:r>
      <w:proofErr w:type="spellEnd"/>
      <w:r w:rsidR="00BB3A19" w:rsidRPr="0020341B">
        <w:rPr>
          <w:rFonts w:ascii="Franklin Gothic Book" w:hAnsi="Franklin Gothic Book"/>
        </w:rPr>
        <w:t xml:space="preserve"> Suite) dla systemu </w:t>
      </w:r>
      <w:proofErr w:type="spellStart"/>
      <w:r w:rsidR="00663504" w:rsidRPr="0020341B">
        <w:rPr>
          <w:rFonts w:ascii="Franklin Gothic Book" w:hAnsi="Franklin Gothic Book"/>
        </w:rPr>
        <w:t>O</w:t>
      </w:r>
      <w:r w:rsidR="00336675">
        <w:rPr>
          <w:rFonts w:ascii="Franklin Gothic Book" w:hAnsi="Franklin Gothic Book"/>
        </w:rPr>
        <w:t>SI</w:t>
      </w:r>
      <w:r w:rsidR="00663504" w:rsidRPr="0020341B">
        <w:rPr>
          <w:rFonts w:ascii="Franklin Gothic Book" w:hAnsi="Franklin Gothic Book"/>
        </w:rPr>
        <w:t>soft</w:t>
      </w:r>
      <w:proofErr w:type="spellEnd"/>
      <w:r w:rsidR="00663504" w:rsidRPr="0020341B">
        <w:rPr>
          <w:rFonts w:ascii="Franklin Gothic Book" w:hAnsi="Franklin Gothic Book"/>
        </w:rPr>
        <w:t xml:space="preserve"> </w:t>
      </w:r>
      <w:r w:rsidR="00BB3A19" w:rsidRPr="0020341B">
        <w:rPr>
          <w:rFonts w:ascii="Franklin Gothic Book" w:hAnsi="Franklin Gothic Book"/>
        </w:rPr>
        <w:t>PI Server</w:t>
      </w:r>
      <w:r w:rsidR="00013FA5" w:rsidRPr="0020341B">
        <w:rPr>
          <w:rFonts w:ascii="Franklin Gothic Book" w:hAnsi="Franklin Gothic Book"/>
        </w:rPr>
        <w:t>”</w:t>
      </w:r>
      <w:r w:rsidR="00515E0F" w:rsidRPr="006D73F5">
        <w:rPr>
          <w:rFonts w:ascii="Franklin Gothic Book" w:eastAsia="Times" w:hAnsi="Franklin Gothic Book" w:cs="Arial"/>
        </w:rPr>
        <w:t xml:space="preserve"> w </w:t>
      </w:r>
      <w:r w:rsidR="00515E0F" w:rsidRPr="006D73F5">
        <w:rPr>
          <w:rFonts w:ascii="Franklin Gothic Book" w:hAnsi="Franklin Gothic Book"/>
        </w:rPr>
        <w:t>Enea Połaniec S.A.</w:t>
      </w:r>
      <w:r w:rsidR="00120241">
        <w:rPr>
          <w:rFonts w:ascii="Franklin Gothic Book" w:hAnsi="Franklin Gothic Book"/>
        </w:rPr>
        <w:t>, Zawada 26, 28-230 Połaniec, Polska</w:t>
      </w:r>
      <w:r w:rsidR="00A47E8B" w:rsidRPr="006D73F5">
        <w:rPr>
          <w:rFonts w:ascii="Franklin Gothic Book" w:hAnsi="Franklin Gothic Book"/>
        </w:rPr>
        <w:t xml:space="preserve"> </w:t>
      </w:r>
      <w:r w:rsidR="00013FA5" w:rsidRPr="006D73F5">
        <w:rPr>
          <w:rFonts w:ascii="Franklin Gothic Book" w:hAnsi="Franklin Gothic Book"/>
          <w:b/>
        </w:rPr>
        <w:t xml:space="preserve"> (dalej „Zamawiający</w:t>
      </w:r>
      <w:r w:rsidR="00515E0F" w:rsidRPr="006D73F5">
        <w:rPr>
          <w:rFonts w:ascii="Franklin Gothic Book" w:hAnsi="Franklin Gothic Book"/>
          <w:b/>
        </w:rPr>
        <w:t>”</w:t>
      </w:r>
      <w:r w:rsidR="00013FA5" w:rsidRPr="006D73F5">
        <w:rPr>
          <w:rFonts w:ascii="Franklin Gothic Book" w:hAnsi="Franklin Gothic Book"/>
          <w:b/>
        </w:rPr>
        <w:t>)</w:t>
      </w:r>
      <w:r w:rsidRPr="006D73F5">
        <w:rPr>
          <w:rFonts w:ascii="Franklin Gothic Book" w:hAnsi="Franklin Gothic Book"/>
        </w:rPr>
        <w:t>”</w:t>
      </w:r>
    </w:p>
    <w:p w14:paraId="71E8049F" w14:textId="77777777" w:rsidR="00956EB4" w:rsidRDefault="00EF0B45" w:rsidP="005A60FF">
      <w:pPr>
        <w:pStyle w:val="Akapitzlist"/>
        <w:numPr>
          <w:ilvl w:val="0"/>
          <w:numId w:val="1"/>
        </w:numPr>
        <w:spacing w:after="0" w:line="320" w:lineRule="atLeast"/>
        <w:ind w:left="357" w:hanging="357"/>
        <w:rPr>
          <w:rFonts w:ascii="Franklin Gothic Book" w:hAnsi="Franklin Gothic Book"/>
        </w:rPr>
      </w:pPr>
      <w:r w:rsidRPr="006D73F5">
        <w:rPr>
          <w:rFonts w:ascii="Franklin Gothic Book" w:hAnsi="Franklin Gothic Book"/>
        </w:rPr>
        <w:t>Szczegółowy zakres Usług</w:t>
      </w:r>
      <w:r w:rsidR="00956EB4" w:rsidRPr="006D73F5">
        <w:rPr>
          <w:rFonts w:ascii="Franklin Gothic Book" w:hAnsi="Franklin Gothic Book"/>
        </w:rPr>
        <w:t>i:</w:t>
      </w:r>
    </w:p>
    <w:p w14:paraId="235A339F" w14:textId="24B44E57" w:rsidR="00BB3A19" w:rsidRPr="0020341B" w:rsidRDefault="00EB6A0E" w:rsidP="0020341B">
      <w:pPr>
        <w:pStyle w:val="Default"/>
        <w:numPr>
          <w:ilvl w:val="1"/>
          <w:numId w:val="44"/>
        </w:numPr>
        <w:jc w:val="both"/>
        <w:rPr>
          <w:rFonts w:ascii="Franklin Gothic Book" w:hAnsi="Franklin Gothic Book" w:cstheme="minorBidi"/>
          <w:color w:val="auto"/>
          <w:sz w:val="22"/>
          <w:szCs w:val="22"/>
        </w:rPr>
      </w:pPr>
      <w:r w:rsidRPr="0020341B">
        <w:rPr>
          <w:rFonts w:ascii="Franklin Gothic Book" w:hAnsi="Franklin Gothic Book" w:cstheme="minorBidi"/>
          <w:color w:val="auto"/>
          <w:sz w:val="22"/>
          <w:szCs w:val="22"/>
        </w:rPr>
        <w:t>Dostarczenie</w:t>
      </w:r>
      <w:r w:rsidR="00BB3A19" w:rsidRPr="0020341B">
        <w:rPr>
          <w:rFonts w:ascii="Franklin Gothic Book" w:hAnsi="Franklin Gothic Book" w:cstheme="minorBidi"/>
          <w:color w:val="auto"/>
          <w:sz w:val="22"/>
          <w:szCs w:val="22"/>
        </w:rPr>
        <w:t xml:space="preserve"> </w:t>
      </w:r>
      <w:r w:rsidRPr="0020341B">
        <w:rPr>
          <w:rFonts w:ascii="Franklin Gothic Book" w:hAnsi="Franklin Gothic Book" w:cstheme="minorBidi"/>
          <w:color w:val="auto"/>
          <w:sz w:val="22"/>
          <w:szCs w:val="22"/>
        </w:rPr>
        <w:t xml:space="preserve">wieczystej </w:t>
      </w:r>
      <w:r w:rsidR="00BB3A19" w:rsidRPr="0020341B">
        <w:rPr>
          <w:rFonts w:ascii="Franklin Gothic Book" w:hAnsi="Franklin Gothic Book" w:cstheme="minorBidi"/>
          <w:color w:val="auto"/>
          <w:sz w:val="22"/>
          <w:szCs w:val="22"/>
        </w:rPr>
        <w:t xml:space="preserve">licencji PVS (PI </w:t>
      </w:r>
      <w:proofErr w:type="spellStart"/>
      <w:r w:rsidR="00BB3A19" w:rsidRPr="0020341B">
        <w:rPr>
          <w:rFonts w:ascii="Franklin Gothic Book" w:hAnsi="Franklin Gothic Book" w:cstheme="minorBidi"/>
          <w:color w:val="auto"/>
          <w:sz w:val="22"/>
          <w:szCs w:val="22"/>
        </w:rPr>
        <w:t>Visualization</w:t>
      </w:r>
      <w:proofErr w:type="spellEnd"/>
      <w:r w:rsidR="00BB3A19" w:rsidRPr="0020341B">
        <w:rPr>
          <w:rFonts w:ascii="Franklin Gothic Book" w:hAnsi="Franklin Gothic Book" w:cstheme="minorBidi"/>
          <w:color w:val="auto"/>
          <w:sz w:val="22"/>
          <w:szCs w:val="22"/>
        </w:rPr>
        <w:t xml:space="preserve"> Suite) dla systemu</w:t>
      </w:r>
      <w:r w:rsidR="00923F1C">
        <w:rPr>
          <w:rFonts w:ascii="Franklin Gothic Book" w:hAnsi="Franklin Gothic Book" w:cstheme="minorBidi"/>
          <w:color w:val="auto"/>
          <w:sz w:val="22"/>
          <w:szCs w:val="22"/>
        </w:rPr>
        <w:t xml:space="preserve"> </w:t>
      </w:r>
      <w:proofErr w:type="spellStart"/>
      <w:r w:rsidR="00923F1C">
        <w:rPr>
          <w:rFonts w:ascii="Franklin Gothic Book" w:hAnsi="Franklin Gothic Book" w:cstheme="minorBidi"/>
          <w:color w:val="auto"/>
          <w:sz w:val="22"/>
          <w:szCs w:val="22"/>
        </w:rPr>
        <w:t>O</w:t>
      </w:r>
      <w:r w:rsidR="00336675">
        <w:rPr>
          <w:rFonts w:ascii="Franklin Gothic Book" w:hAnsi="Franklin Gothic Book" w:cstheme="minorBidi"/>
          <w:color w:val="auto"/>
          <w:sz w:val="22"/>
          <w:szCs w:val="22"/>
        </w:rPr>
        <w:t>SI</w:t>
      </w:r>
      <w:r w:rsidR="00923F1C">
        <w:rPr>
          <w:rFonts w:ascii="Franklin Gothic Book" w:hAnsi="Franklin Gothic Book" w:cstheme="minorBidi"/>
          <w:color w:val="auto"/>
          <w:sz w:val="22"/>
          <w:szCs w:val="22"/>
        </w:rPr>
        <w:t>soft</w:t>
      </w:r>
      <w:proofErr w:type="spellEnd"/>
      <w:r w:rsidR="00BB3A19" w:rsidRPr="0020341B">
        <w:rPr>
          <w:rFonts w:ascii="Franklin Gothic Book" w:hAnsi="Franklin Gothic Book" w:cstheme="minorBidi"/>
          <w:color w:val="auto"/>
          <w:sz w:val="22"/>
          <w:szCs w:val="22"/>
        </w:rPr>
        <w:t xml:space="preserve"> PI Server</w:t>
      </w:r>
      <w:r w:rsidR="00254341" w:rsidRPr="0020341B">
        <w:rPr>
          <w:rFonts w:ascii="Franklin Gothic Book" w:hAnsi="Franklin Gothic Book" w:cstheme="minorBidi"/>
          <w:color w:val="auto"/>
          <w:sz w:val="22"/>
          <w:szCs w:val="22"/>
        </w:rPr>
        <w:t xml:space="preserve"> </w:t>
      </w:r>
      <w:r w:rsidR="00BB3A19" w:rsidRPr="0020341B">
        <w:rPr>
          <w:rFonts w:ascii="Franklin Gothic Book" w:hAnsi="Franklin Gothic Book" w:cstheme="minorBidi"/>
          <w:color w:val="auto"/>
          <w:sz w:val="22"/>
          <w:szCs w:val="22"/>
        </w:rPr>
        <w:t xml:space="preserve">w Enea Elektrownia Połaniec Spółka Akcyjna (50 </w:t>
      </w:r>
      <w:r w:rsidR="00491780">
        <w:rPr>
          <w:rFonts w:ascii="Franklin Gothic Book" w:hAnsi="Franklin Gothic Book" w:cstheme="minorBidi"/>
          <w:color w:val="auto"/>
          <w:sz w:val="22"/>
          <w:szCs w:val="22"/>
        </w:rPr>
        <w:t>000</w:t>
      </w:r>
      <w:r w:rsidR="00BB3A19" w:rsidRPr="0020341B">
        <w:rPr>
          <w:rFonts w:ascii="Franklin Gothic Book" w:hAnsi="Franklin Gothic Book" w:cstheme="minorBidi"/>
          <w:color w:val="auto"/>
          <w:sz w:val="22"/>
          <w:szCs w:val="22"/>
        </w:rPr>
        <w:t xml:space="preserve"> </w:t>
      </w:r>
      <w:proofErr w:type="spellStart"/>
      <w:r w:rsidR="00BB3A19" w:rsidRPr="0020341B">
        <w:rPr>
          <w:rFonts w:ascii="Franklin Gothic Book" w:hAnsi="Franklin Gothic Book" w:cstheme="minorBidi"/>
          <w:color w:val="auto"/>
          <w:sz w:val="22"/>
          <w:szCs w:val="22"/>
        </w:rPr>
        <w:t>tagów</w:t>
      </w:r>
      <w:proofErr w:type="spellEnd"/>
      <w:r w:rsidR="00BB3A19" w:rsidRPr="0020341B">
        <w:rPr>
          <w:rFonts w:ascii="Franklin Gothic Book" w:hAnsi="Franklin Gothic Book" w:cstheme="minorBidi"/>
          <w:color w:val="auto"/>
          <w:sz w:val="22"/>
          <w:szCs w:val="22"/>
        </w:rPr>
        <w:t>), obejmującej:</w:t>
      </w:r>
    </w:p>
    <w:p w14:paraId="4A45872D" w14:textId="03F1E608" w:rsidR="00663504" w:rsidRPr="00C40EF8" w:rsidRDefault="00BB3A19" w:rsidP="00C40EF8">
      <w:pPr>
        <w:pStyle w:val="Akapitzlist"/>
        <w:numPr>
          <w:ilvl w:val="2"/>
          <w:numId w:val="44"/>
        </w:numPr>
        <w:spacing w:after="0" w:line="320" w:lineRule="atLeast"/>
        <w:jc w:val="both"/>
        <w:rPr>
          <w:rFonts w:ascii="Franklin Gothic Book" w:hAnsi="Franklin Gothic Book"/>
        </w:rPr>
      </w:pPr>
      <w:r w:rsidRPr="00C40EF8">
        <w:rPr>
          <w:rFonts w:ascii="Franklin Gothic Book" w:hAnsi="Franklin Gothic Book"/>
        </w:rPr>
        <w:t xml:space="preserve">narzędzia klienckie do prezentacji danych na stacjach roboczych, urządzeniach mobilnych i witrynach Systemu PI, w tym m.in. PI </w:t>
      </w:r>
      <w:proofErr w:type="spellStart"/>
      <w:r w:rsidRPr="00C40EF8">
        <w:rPr>
          <w:rFonts w:ascii="Franklin Gothic Book" w:hAnsi="Franklin Gothic Book"/>
        </w:rPr>
        <w:t>Vision</w:t>
      </w:r>
      <w:proofErr w:type="spellEnd"/>
      <w:r w:rsidRPr="00C40EF8">
        <w:rPr>
          <w:rFonts w:ascii="Franklin Gothic Book" w:hAnsi="Franklin Gothic Book"/>
        </w:rPr>
        <w:t xml:space="preserve">, PI </w:t>
      </w:r>
      <w:proofErr w:type="spellStart"/>
      <w:r w:rsidRPr="00C40EF8">
        <w:rPr>
          <w:rFonts w:ascii="Franklin Gothic Book" w:hAnsi="Franklin Gothic Book"/>
        </w:rPr>
        <w:t>ProcessBook</w:t>
      </w:r>
      <w:proofErr w:type="spellEnd"/>
      <w:r w:rsidRPr="00C40EF8">
        <w:rPr>
          <w:rFonts w:ascii="Franklin Gothic Book" w:hAnsi="Franklin Gothic Book"/>
        </w:rPr>
        <w:t xml:space="preserve">, PI </w:t>
      </w:r>
      <w:proofErr w:type="spellStart"/>
      <w:r w:rsidRPr="00C40EF8">
        <w:rPr>
          <w:rFonts w:ascii="Franklin Gothic Book" w:hAnsi="Franklin Gothic Book"/>
        </w:rPr>
        <w:t>ActiveView</w:t>
      </w:r>
      <w:proofErr w:type="spellEnd"/>
      <w:r w:rsidRPr="00C40EF8">
        <w:rPr>
          <w:rFonts w:ascii="Franklin Gothic Book" w:hAnsi="Franklin Gothic Book"/>
        </w:rPr>
        <w:t xml:space="preserve">, PI </w:t>
      </w:r>
      <w:proofErr w:type="spellStart"/>
      <w:r w:rsidRPr="00C40EF8">
        <w:rPr>
          <w:rFonts w:ascii="Franklin Gothic Book" w:hAnsi="Franklin Gothic Book"/>
        </w:rPr>
        <w:t>WebParts</w:t>
      </w:r>
      <w:proofErr w:type="spellEnd"/>
      <w:r w:rsidRPr="00C40EF8">
        <w:rPr>
          <w:rFonts w:ascii="Franklin Gothic Book" w:hAnsi="Franklin Gothic Book"/>
        </w:rPr>
        <w:t xml:space="preserve">, PI </w:t>
      </w:r>
      <w:proofErr w:type="spellStart"/>
      <w:r w:rsidRPr="00C40EF8">
        <w:rPr>
          <w:rFonts w:ascii="Franklin Gothic Book" w:hAnsi="Franklin Gothic Book"/>
        </w:rPr>
        <w:t>Coresight</w:t>
      </w:r>
      <w:proofErr w:type="spellEnd"/>
      <w:r w:rsidRPr="00C40EF8">
        <w:rPr>
          <w:rFonts w:ascii="Franklin Gothic Book" w:hAnsi="Franklin Gothic Book"/>
        </w:rPr>
        <w:t xml:space="preserve">, PI Data Link, PI Manual </w:t>
      </w:r>
      <w:proofErr w:type="spellStart"/>
      <w:r w:rsidRPr="00C40EF8">
        <w:rPr>
          <w:rFonts w:ascii="Franklin Gothic Book" w:hAnsi="Franklin Gothic Book"/>
        </w:rPr>
        <w:t>Logger</w:t>
      </w:r>
      <w:proofErr w:type="spellEnd"/>
      <w:r w:rsidRPr="00C40EF8">
        <w:rPr>
          <w:rFonts w:ascii="Franklin Gothic Book" w:hAnsi="Franklin Gothic Book"/>
        </w:rPr>
        <w:t xml:space="preserve">, PI </w:t>
      </w:r>
      <w:proofErr w:type="spellStart"/>
      <w:r w:rsidRPr="00C40EF8">
        <w:rPr>
          <w:rFonts w:ascii="Franklin Gothic Book" w:hAnsi="Franklin Gothic Book"/>
        </w:rPr>
        <w:t>BatchView</w:t>
      </w:r>
      <w:proofErr w:type="spellEnd"/>
      <w:r w:rsidR="00663504" w:rsidRPr="00C40EF8">
        <w:rPr>
          <w:rFonts w:ascii="Franklin Gothic Book" w:hAnsi="Franklin Gothic Book"/>
        </w:rPr>
        <w:t>.</w:t>
      </w:r>
      <w:r w:rsidRPr="00C40EF8">
        <w:rPr>
          <w:rFonts w:ascii="Franklin Gothic Book" w:hAnsi="Franklin Gothic Book"/>
        </w:rPr>
        <w:t xml:space="preserve"> </w:t>
      </w:r>
      <w:r w:rsidR="00663504" w:rsidRPr="00C40EF8">
        <w:rPr>
          <w:rFonts w:ascii="Franklin Gothic Book" w:hAnsi="Franklin Gothic Book"/>
        </w:rPr>
        <w:t>(</w:t>
      </w:r>
      <w:r w:rsidRPr="00C40EF8">
        <w:rPr>
          <w:rFonts w:ascii="Franklin Gothic Book" w:hAnsi="Franklin Gothic Book"/>
        </w:rPr>
        <w:t>uproszczony/jednolity model licencjonowania</w:t>
      </w:r>
      <w:r w:rsidR="00663504" w:rsidRPr="00C40EF8">
        <w:rPr>
          <w:rFonts w:ascii="Franklin Gothic Book" w:hAnsi="Franklin Gothic Book"/>
        </w:rPr>
        <w:t>,</w:t>
      </w:r>
      <w:r w:rsidRPr="00C40EF8">
        <w:rPr>
          <w:rFonts w:ascii="Franklin Gothic Book" w:hAnsi="Franklin Gothic Book"/>
        </w:rPr>
        <w:t xml:space="preserve"> nieograniczon</w:t>
      </w:r>
      <w:r w:rsidR="00F06408" w:rsidRPr="00C40EF8">
        <w:rPr>
          <w:rFonts w:ascii="Franklin Gothic Book" w:hAnsi="Franklin Gothic Book"/>
        </w:rPr>
        <w:t>y</w:t>
      </w:r>
      <w:r w:rsidRPr="00C40EF8">
        <w:rPr>
          <w:rFonts w:ascii="Franklin Gothic Book" w:hAnsi="Franklin Gothic Book"/>
        </w:rPr>
        <w:t xml:space="preserve"> ilościowo</w:t>
      </w:r>
      <w:r w:rsidR="00663504" w:rsidRPr="00C40EF8">
        <w:rPr>
          <w:rFonts w:ascii="Franklin Gothic Book" w:hAnsi="Franklin Gothic Book"/>
        </w:rPr>
        <w:t>,</w:t>
      </w:r>
      <w:r w:rsidRPr="00C40EF8">
        <w:rPr>
          <w:rFonts w:ascii="Franklin Gothic Book" w:hAnsi="Franklin Gothic Book"/>
        </w:rPr>
        <w:t xml:space="preserve"> dla wszystkich</w:t>
      </w:r>
      <w:r w:rsidR="00F06408" w:rsidRPr="00C40EF8">
        <w:rPr>
          <w:rFonts w:ascii="Franklin Gothic Book" w:hAnsi="Franklin Gothic Book"/>
        </w:rPr>
        <w:t xml:space="preserve"> narzędzi klienckich Systemu PI</w:t>
      </w:r>
      <w:r w:rsidR="00663504" w:rsidRPr="00C40EF8">
        <w:rPr>
          <w:rFonts w:ascii="Franklin Gothic Book" w:hAnsi="Franklin Gothic Book"/>
        </w:rPr>
        <w:t>)</w:t>
      </w:r>
      <w:r w:rsidR="00F06408" w:rsidRPr="00C40EF8">
        <w:rPr>
          <w:rFonts w:ascii="Franklin Gothic Book" w:hAnsi="Franklin Gothic Book"/>
        </w:rPr>
        <w:t>.</w:t>
      </w:r>
    </w:p>
    <w:p w14:paraId="186CF0BB" w14:textId="77777777" w:rsidR="00C40EF8" w:rsidRPr="00C40EF8" w:rsidRDefault="00923F1C" w:rsidP="00C40EF8">
      <w:pPr>
        <w:pStyle w:val="Akapitzlist"/>
        <w:numPr>
          <w:ilvl w:val="2"/>
          <w:numId w:val="44"/>
        </w:numPr>
        <w:spacing w:after="0" w:line="320" w:lineRule="atLeast"/>
        <w:jc w:val="both"/>
      </w:pPr>
      <w:r>
        <w:rPr>
          <w:rFonts w:ascii="Franklin Gothic Book" w:hAnsi="Franklin Gothic Book"/>
        </w:rPr>
        <w:t>w</w:t>
      </w:r>
      <w:r w:rsidR="00663504" w:rsidRPr="00C40EF8">
        <w:rPr>
          <w:rFonts w:ascii="Franklin Gothic Book" w:hAnsi="Franklin Gothic Book"/>
        </w:rPr>
        <w:t xml:space="preserve">sparcie SRP dla licencji PVS do końca </w:t>
      </w:r>
      <w:r w:rsidR="003359AA">
        <w:rPr>
          <w:rFonts w:ascii="Franklin Gothic Book" w:hAnsi="Franklin Gothic Book"/>
        </w:rPr>
        <w:t>2018 roku</w:t>
      </w:r>
      <w:r w:rsidR="00663504" w:rsidRPr="00C40EF8">
        <w:rPr>
          <w:rFonts w:ascii="Franklin Gothic Book" w:hAnsi="Franklin Gothic Book"/>
        </w:rPr>
        <w:t xml:space="preserve"> obejmujące utr</w:t>
      </w:r>
      <w:r w:rsidR="00956EB4" w:rsidRPr="00C40EF8">
        <w:rPr>
          <w:rFonts w:ascii="Franklin Gothic Book" w:hAnsi="Franklin Gothic Book"/>
        </w:rPr>
        <w:t xml:space="preserve">zymanie i ciągłe doskonalenie </w:t>
      </w:r>
      <w:r w:rsidR="00663504" w:rsidRPr="00C40EF8">
        <w:rPr>
          <w:rFonts w:ascii="Franklin Gothic Book" w:hAnsi="Franklin Gothic Book"/>
        </w:rPr>
        <w:t>rozwiązań klienckich objętych licencją</w:t>
      </w:r>
      <w:r w:rsidR="00956EB4" w:rsidRPr="00C40EF8">
        <w:rPr>
          <w:rFonts w:ascii="Franklin Gothic Book" w:hAnsi="Franklin Gothic Book"/>
        </w:rPr>
        <w:t xml:space="preserve"> w zakresie  dostępu do nowych wersji systemu, jego aktualizacji, gwarancję dostępu do nowych funkcji i zgodność z nowymi wymaganiami/standardami technologicznymi, </w:t>
      </w:r>
    </w:p>
    <w:p w14:paraId="2494581C" w14:textId="5859F94E" w:rsidR="00956EB4" w:rsidRPr="00663504" w:rsidRDefault="00956EB4" w:rsidP="00C40EF8">
      <w:pPr>
        <w:pStyle w:val="Akapitzlist"/>
        <w:numPr>
          <w:ilvl w:val="2"/>
          <w:numId w:val="44"/>
        </w:numPr>
        <w:spacing w:after="0" w:line="320" w:lineRule="atLeast"/>
        <w:jc w:val="both"/>
      </w:pPr>
      <w:r w:rsidRPr="00C40EF8">
        <w:rPr>
          <w:rFonts w:ascii="Franklin Gothic Book" w:hAnsi="Franklin Gothic Book"/>
        </w:rPr>
        <w:t>wsparcie techniczne producenta przez 24 godziny/dobę za pośrednictwem telefonu, emaila lub za pośrednictwem sieci internetowe</w:t>
      </w:r>
      <w:r w:rsidR="00663504" w:rsidRPr="00C40EF8">
        <w:rPr>
          <w:rFonts w:ascii="Franklin Gothic Book" w:hAnsi="Franklin Gothic Book"/>
        </w:rPr>
        <w:t>j,</w:t>
      </w:r>
      <w:r w:rsidR="00923F1C" w:rsidRPr="00C40EF8">
        <w:rPr>
          <w:rFonts w:ascii="Franklin Gothic Book" w:hAnsi="Franklin Gothic Book"/>
        </w:rPr>
        <w:t xml:space="preserve"> </w:t>
      </w:r>
      <w:r w:rsidRPr="00C40EF8">
        <w:rPr>
          <w:rFonts w:ascii="Franklin Gothic Book" w:hAnsi="Franklin Gothic Book"/>
        </w:rPr>
        <w:t>dostęp do bazy wiedzy producen</w:t>
      </w:r>
      <w:r w:rsidR="00663504" w:rsidRPr="00C40EF8">
        <w:rPr>
          <w:rFonts w:ascii="Franklin Gothic Book" w:hAnsi="Franklin Gothic Book"/>
        </w:rPr>
        <w:t>ta</w:t>
      </w:r>
      <w:r w:rsidRPr="00C40EF8">
        <w:rPr>
          <w:rFonts w:ascii="Franklin Gothic Book" w:hAnsi="Franklin Gothic Book"/>
        </w:rPr>
        <w:t>, szkoleń e-learning</w:t>
      </w:r>
      <w:r w:rsidR="00663504" w:rsidRPr="00C40EF8">
        <w:rPr>
          <w:rFonts w:ascii="Franklin Gothic Book" w:hAnsi="Franklin Gothic Book"/>
        </w:rPr>
        <w:t>.</w:t>
      </w:r>
    </w:p>
    <w:p w14:paraId="6A0501C3" w14:textId="080D5E0B" w:rsidR="00DE023E" w:rsidRPr="006D73F5" w:rsidRDefault="00DE023E" w:rsidP="005A60FF">
      <w:pPr>
        <w:pStyle w:val="Akapitzlist"/>
        <w:numPr>
          <w:ilvl w:val="0"/>
          <w:numId w:val="1"/>
        </w:numPr>
        <w:spacing w:after="0" w:line="320" w:lineRule="atLeast"/>
        <w:ind w:left="357" w:hanging="357"/>
        <w:rPr>
          <w:rFonts w:ascii="Franklin Gothic Book" w:hAnsi="Franklin Gothic Book"/>
          <w:b/>
        </w:rPr>
      </w:pPr>
      <w:r w:rsidRPr="006D73F5">
        <w:rPr>
          <w:rFonts w:ascii="Franklin Gothic Book" w:hAnsi="Franklin Gothic Book"/>
        </w:rPr>
        <w:t>Termin wykonania usług</w:t>
      </w:r>
      <w:r w:rsidR="009B3296" w:rsidRPr="006D73F5">
        <w:rPr>
          <w:rFonts w:ascii="Franklin Gothic Book" w:hAnsi="Franklin Gothic Book"/>
        </w:rPr>
        <w:t>i</w:t>
      </w:r>
      <w:r w:rsidR="00841800" w:rsidRPr="006D73F5">
        <w:rPr>
          <w:rFonts w:ascii="Franklin Gothic Book" w:hAnsi="Franklin Gothic Book"/>
        </w:rPr>
        <w:t xml:space="preserve">: </w:t>
      </w:r>
      <w:r w:rsidR="00B9261E" w:rsidRPr="006D73F5">
        <w:rPr>
          <w:rFonts w:ascii="Franklin Gothic Book" w:eastAsia="Times" w:hAnsi="Franklin Gothic Book" w:cs="Arial"/>
          <w:bCs/>
        </w:rPr>
        <w:t xml:space="preserve">w ciągu </w:t>
      </w:r>
      <w:r w:rsidR="00923F1C">
        <w:rPr>
          <w:rFonts w:ascii="Franklin Gothic Book" w:eastAsia="Times" w:hAnsi="Franklin Gothic Book" w:cs="Arial"/>
          <w:bCs/>
        </w:rPr>
        <w:t>dwóch</w:t>
      </w:r>
      <w:r w:rsidR="00B9261E" w:rsidRPr="006D73F5">
        <w:rPr>
          <w:rFonts w:ascii="Franklin Gothic Book" w:eastAsia="Times" w:hAnsi="Franklin Gothic Book" w:cs="Arial"/>
          <w:bCs/>
        </w:rPr>
        <w:t xml:space="preserve"> tygodni od dnia potwierdzenia otrzymania Umowy przez Wykonawcę</w:t>
      </w:r>
      <w:r w:rsidR="00841800" w:rsidRPr="006D73F5">
        <w:rPr>
          <w:rFonts w:ascii="Franklin Gothic Book" w:hAnsi="Franklin Gothic Book"/>
        </w:rPr>
        <w:t>.</w:t>
      </w:r>
    </w:p>
    <w:p w14:paraId="5D217CA4" w14:textId="77777777" w:rsidR="00DE023E" w:rsidRPr="006D73F5" w:rsidRDefault="00DE023E" w:rsidP="005A60FF">
      <w:pPr>
        <w:pStyle w:val="Akapitzlist"/>
        <w:numPr>
          <w:ilvl w:val="0"/>
          <w:numId w:val="1"/>
        </w:numPr>
        <w:spacing w:after="0" w:line="320" w:lineRule="atLeast"/>
        <w:ind w:left="357" w:hanging="357"/>
        <w:rPr>
          <w:rFonts w:ascii="Franklin Gothic Book" w:hAnsi="Franklin Gothic Book"/>
        </w:rPr>
      </w:pPr>
      <w:r w:rsidRPr="006D73F5">
        <w:rPr>
          <w:rFonts w:ascii="Franklin Gothic Book" w:hAnsi="Franklin Gothic Book"/>
        </w:rPr>
        <w:t>Zamawiający nie dopuszcza ofert częściowych i wariantowych.</w:t>
      </w:r>
    </w:p>
    <w:p w14:paraId="68B78182" w14:textId="77777777" w:rsidR="00DE023E" w:rsidRPr="006D73F5" w:rsidRDefault="00DE023E" w:rsidP="005A60FF">
      <w:pPr>
        <w:pStyle w:val="Akapitzlist"/>
        <w:numPr>
          <w:ilvl w:val="0"/>
          <w:numId w:val="1"/>
        </w:numPr>
        <w:spacing w:after="0" w:line="320" w:lineRule="atLeast"/>
        <w:ind w:left="357" w:hanging="357"/>
        <w:rPr>
          <w:rFonts w:ascii="Franklin Gothic Book" w:hAnsi="Franklin Gothic Book"/>
        </w:rPr>
      </w:pPr>
      <w:r w:rsidRPr="006D73F5">
        <w:rPr>
          <w:rFonts w:ascii="Franklin Gothic Book" w:hAnsi="Franklin Gothic Book"/>
        </w:rPr>
        <w:t>Opis przygotowania oferty.</w:t>
      </w:r>
    </w:p>
    <w:p w14:paraId="62F04193" w14:textId="77777777" w:rsidR="00DE023E" w:rsidRPr="006D73F5" w:rsidRDefault="00DE023E" w:rsidP="00DB0BFC">
      <w:pPr>
        <w:spacing w:after="0" w:line="320" w:lineRule="atLeast"/>
        <w:ind w:left="357"/>
        <w:rPr>
          <w:rFonts w:ascii="Franklin Gothic Book" w:hAnsi="Franklin Gothic Book"/>
        </w:rPr>
      </w:pPr>
      <w:r w:rsidRPr="006D73F5">
        <w:rPr>
          <w:rFonts w:ascii="Franklin Gothic Book" w:hAnsi="Franklin Gothic Book"/>
        </w:rPr>
        <w:t>Złożona oferta powinna być opatrzona pieczątką firmową oraz podpisana przez podmiot uprawniony do reprezentacji oferenta.</w:t>
      </w:r>
    </w:p>
    <w:p w14:paraId="36108D14" w14:textId="77777777" w:rsidR="00DE023E" w:rsidRPr="006D73F5" w:rsidRDefault="00DE023E" w:rsidP="005A60FF">
      <w:pPr>
        <w:pStyle w:val="Akapitzlist"/>
        <w:numPr>
          <w:ilvl w:val="0"/>
          <w:numId w:val="1"/>
        </w:numPr>
        <w:spacing w:after="0" w:line="320" w:lineRule="atLeast"/>
        <w:ind w:left="357" w:hanging="357"/>
        <w:rPr>
          <w:rFonts w:ascii="Franklin Gothic Book" w:hAnsi="Franklin Gothic Book"/>
        </w:rPr>
      </w:pPr>
      <w:r w:rsidRPr="006D73F5">
        <w:rPr>
          <w:rFonts w:ascii="Franklin Gothic Book" w:hAnsi="Franklin Gothic Book"/>
        </w:rPr>
        <w:t>Ofert</w:t>
      </w:r>
      <w:r w:rsidR="00F166DE" w:rsidRPr="006D73F5">
        <w:rPr>
          <w:rFonts w:ascii="Franklin Gothic Book" w:hAnsi="Franklin Gothic Book"/>
        </w:rPr>
        <w:t>ę</w:t>
      </w:r>
      <w:r w:rsidRPr="006D73F5">
        <w:rPr>
          <w:rFonts w:ascii="Franklin Gothic Book" w:hAnsi="Franklin Gothic Book"/>
        </w:rPr>
        <w:t xml:space="preserve"> należy </w:t>
      </w:r>
      <w:r w:rsidR="00F166DE" w:rsidRPr="006D73F5">
        <w:rPr>
          <w:rFonts w:ascii="Franklin Gothic Book" w:hAnsi="Franklin Gothic Book"/>
        </w:rPr>
        <w:t xml:space="preserve">przesłać w formie pliku pdf </w:t>
      </w:r>
      <w:r w:rsidRPr="006D73F5">
        <w:rPr>
          <w:rFonts w:ascii="Franklin Gothic Book" w:hAnsi="Franklin Gothic Book"/>
        </w:rPr>
        <w:t xml:space="preserve">na </w:t>
      </w:r>
      <w:r w:rsidR="002E4096" w:rsidRPr="006D73F5">
        <w:rPr>
          <w:rFonts w:ascii="Franklin Gothic Book" w:hAnsi="Franklin Gothic Book"/>
        </w:rPr>
        <w:t xml:space="preserve">poniższe </w:t>
      </w:r>
      <w:r w:rsidRPr="006D73F5">
        <w:rPr>
          <w:rFonts w:ascii="Franklin Gothic Book" w:hAnsi="Franklin Gothic Book"/>
        </w:rPr>
        <w:t>adres</w:t>
      </w:r>
      <w:r w:rsidR="002E4096" w:rsidRPr="006D73F5">
        <w:rPr>
          <w:rFonts w:ascii="Franklin Gothic Book" w:hAnsi="Franklin Gothic Book"/>
        </w:rPr>
        <w:t>y</w:t>
      </w:r>
      <w:r w:rsidRPr="006D73F5">
        <w:rPr>
          <w:rFonts w:ascii="Franklin Gothic Book" w:hAnsi="Franklin Gothic Book"/>
        </w:rPr>
        <w:t>:</w:t>
      </w:r>
    </w:p>
    <w:p w14:paraId="34010897" w14:textId="423894FF" w:rsidR="00DE023E" w:rsidRPr="006D73F5" w:rsidRDefault="00E44D61" w:rsidP="00DE023E">
      <w:pPr>
        <w:pStyle w:val="Akapitzlist"/>
        <w:spacing w:after="0" w:line="320" w:lineRule="atLeast"/>
        <w:rPr>
          <w:rFonts w:ascii="Franklin Gothic Book" w:hAnsi="Franklin Gothic Book"/>
        </w:rPr>
      </w:pPr>
      <w:hyperlink r:id="rId9" w:history="1">
        <w:r w:rsidR="0020341B" w:rsidRPr="000D7530">
          <w:rPr>
            <w:rStyle w:val="Hipercze"/>
            <w:rFonts w:ascii="Franklin Gothic Book" w:hAnsi="Franklin Gothic Book"/>
          </w:rPr>
          <w:t>jozef.pietras@enea.pl</w:t>
        </w:r>
      </w:hyperlink>
    </w:p>
    <w:p w14:paraId="26B357E8" w14:textId="77777777" w:rsidR="00F166DE" w:rsidRPr="006D73F5" w:rsidRDefault="00F166DE" w:rsidP="00DE023E">
      <w:pPr>
        <w:pStyle w:val="Akapitzlist"/>
        <w:spacing w:after="0" w:line="320" w:lineRule="atLeast"/>
        <w:rPr>
          <w:rFonts w:ascii="Franklin Gothic Book" w:hAnsi="Franklin Gothic Book"/>
        </w:rPr>
      </w:pPr>
      <w:r w:rsidRPr="006D73F5">
        <w:rPr>
          <w:rFonts w:ascii="Franklin Gothic Book" w:hAnsi="Franklin Gothic Book"/>
        </w:rPr>
        <w:t>oraz</w:t>
      </w:r>
    </w:p>
    <w:p w14:paraId="49402AF5" w14:textId="77777777" w:rsidR="00F166DE" w:rsidRPr="006D73F5" w:rsidRDefault="00E44D61" w:rsidP="00DE023E">
      <w:pPr>
        <w:pStyle w:val="Akapitzlist"/>
        <w:spacing w:after="0" w:line="320" w:lineRule="atLeast"/>
        <w:rPr>
          <w:rFonts w:ascii="Franklin Gothic Book" w:hAnsi="Franklin Gothic Book"/>
        </w:rPr>
      </w:pPr>
      <w:hyperlink r:id="rId10" w:history="1">
        <w:r w:rsidR="00F166DE" w:rsidRPr="006D73F5">
          <w:rPr>
            <w:rStyle w:val="Hipercze"/>
            <w:rFonts w:ascii="Franklin Gothic Book" w:hAnsi="Franklin Gothic Book"/>
          </w:rPr>
          <w:t>mariusz.janowski@enea.pl</w:t>
        </w:r>
      </w:hyperlink>
    </w:p>
    <w:p w14:paraId="3DBCE460" w14:textId="77777777" w:rsidR="00F166DE" w:rsidRPr="006D73F5" w:rsidRDefault="00F166DE" w:rsidP="00DE023E">
      <w:pPr>
        <w:pStyle w:val="Akapitzlist"/>
        <w:spacing w:after="0" w:line="320" w:lineRule="atLeast"/>
        <w:rPr>
          <w:rFonts w:ascii="Franklin Gothic Book" w:hAnsi="Franklin Gothic Book"/>
        </w:rPr>
      </w:pPr>
    </w:p>
    <w:p w14:paraId="12921BE2" w14:textId="0B3951EB" w:rsidR="007769D6" w:rsidRPr="006D73F5" w:rsidRDefault="00DE023E" w:rsidP="005A60FF">
      <w:pPr>
        <w:pStyle w:val="Akapitzlist"/>
        <w:numPr>
          <w:ilvl w:val="0"/>
          <w:numId w:val="1"/>
        </w:numPr>
        <w:spacing w:after="0" w:line="320" w:lineRule="atLeast"/>
        <w:ind w:left="357" w:hanging="357"/>
        <w:rPr>
          <w:rFonts w:ascii="Franklin Gothic Book" w:hAnsi="Franklin Gothic Book"/>
        </w:rPr>
      </w:pPr>
      <w:r w:rsidRPr="006D73F5">
        <w:rPr>
          <w:rFonts w:ascii="Franklin Gothic Book" w:hAnsi="Franklin Gothic Book"/>
        </w:rPr>
        <w:t xml:space="preserve">Termin składania ofert: </w:t>
      </w:r>
      <w:r w:rsidR="008A70FA" w:rsidRPr="00DB431C">
        <w:rPr>
          <w:rFonts w:ascii="Franklin Gothic Book" w:hAnsi="Franklin Gothic Book"/>
          <w:b/>
        </w:rPr>
        <w:t>12.11.</w:t>
      </w:r>
      <w:r w:rsidR="004A64C9" w:rsidRPr="008A70FA">
        <w:rPr>
          <w:rFonts w:ascii="Franklin Gothic Book" w:hAnsi="Franklin Gothic Book"/>
          <w:b/>
        </w:rPr>
        <w:t>2018</w:t>
      </w:r>
      <w:r w:rsidRPr="008A70FA">
        <w:rPr>
          <w:rFonts w:ascii="Franklin Gothic Book" w:hAnsi="Franklin Gothic Book"/>
        </w:rPr>
        <w:t xml:space="preserve"> r. do</w:t>
      </w:r>
      <w:r w:rsidRPr="009548E3">
        <w:rPr>
          <w:rFonts w:ascii="Franklin Gothic Book" w:hAnsi="Franklin Gothic Book"/>
        </w:rPr>
        <w:t xml:space="preserve"> godz. </w:t>
      </w:r>
      <w:r w:rsidR="00874943" w:rsidRPr="009548E3">
        <w:rPr>
          <w:rFonts w:ascii="Franklin Gothic Book" w:hAnsi="Franklin Gothic Book"/>
        </w:rPr>
        <w:t>10</w:t>
      </w:r>
      <w:r w:rsidR="007769D6" w:rsidRPr="00850E24">
        <w:rPr>
          <w:rFonts w:ascii="Franklin Gothic Book" w:hAnsi="Franklin Gothic Book"/>
          <w:u w:val="single"/>
          <w:vertAlign w:val="superscript"/>
        </w:rPr>
        <w:t>00</w:t>
      </w:r>
      <w:r w:rsidR="00BB3A19">
        <w:rPr>
          <w:rFonts w:ascii="Franklin Gothic Book" w:hAnsi="Franklin Gothic Book"/>
          <w:u w:val="single"/>
          <w:vertAlign w:val="superscript"/>
        </w:rPr>
        <w:t xml:space="preserve"> </w:t>
      </w:r>
      <w:r w:rsidR="00DB0BFC" w:rsidRPr="006D73F5">
        <w:rPr>
          <w:rFonts w:ascii="Franklin Gothic Book" w:hAnsi="Franklin Gothic Book"/>
        </w:rPr>
        <w:t>czasu warszawskiego</w:t>
      </w:r>
      <w:r w:rsidR="007769D6" w:rsidRPr="006D73F5">
        <w:rPr>
          <w:rFonts w:ascii="Franklin Gothic Book" w:hAnsi="Franklin Gothic Book"/>
        </w:rPr>
        <w:t>.</w:t>
      </w:r>
    </w:p>
    <w:p w14:paraId="0A445AE3" w14:textId="77777777" w:rsidR="007769D6" w:rsidRPr="006D73F5" w:rsidRDefault="007769D6" w:rsidP="005A60FF">
      <w:pPr>
        <w:pStyle w:val="Akapitzlist"/>
        <w:numPr>
          <w:ilvl w:val="0"/>
          <w:numId w:val="1"/>
        </w:numPr>
        <w:spacing w:after="0" w:line="320" w:lineRule="atLeast"/>
        <w:ind w:left="357" w:hanging="357"/>
        <w:rPr>
          <w:rFonts w:ascii="Franklin Gothic Book" w:hAnsi="Franklin Gothic Book"/>
        </w:rPr>
      </w:pPr>
      <w:r w:rsidRPr="006D73F5">
        <w:rPr>
          <w:rFonts w:ascii="Franklin Gothic Book" w:hAnsi="Franklin Gothic Book"/>
        </w:rPr>
        <w:t>Oferent ponosi wszelkie koszty związane ze sporządzeniem i przedłożeniem oferty.</w:t>
      </w:r>
    </w:p>
    <w:p w14:paraId="7B5F6943" w14:textId="77777777" w:rsidR="007769D6" w:rsidRPr="006D73F5" w:rsidRDefault="007769D6" w:rsidP="005A60FF">
      <w:pPr>
        <w:pStyle w:val="Akapitzlist"/>
        <w:numPr>
          <w:ilvl w:val="0"/>
          <w:numId w:val="1"/>
        </w:numPr>
        <w:spacing w:after="0" w:line="320" w:lineRule="atLeast"/>
        <w:ind w:left="357" w:hanging="357"/>
        <w:rPr>
          <w:rFonts w:ascii="Franklin Gothic Book" w:hAnsi="Franklin Gothic Book"/>
        </w:rPr>
      </w:pPr>
      <w:r w:rsidRPr="006D73F5">
        <w:rPr>
          <w:rFonts w:ascii="Franklin Gothic Book" w:hAnsi="Franklin Gothic Book"/>
        </w:rPr>
        <w:t>Oferent zobowiązany jest do zachowania w tajemnicy wszelkich poufnych informacji, które uzyskał od Zamawiającego w trakcie opracowywania oferty.</w:t>
      </w:r>
    </w:p>
    <w:p w14:paraId="16563564" w14:textId="77777777" w:rsidR="007769D6" w:rsidRPr="006D73F5" w:rsidRDefault="007769D6" w:rsidP="005A60FF">
      <w:pPr>
        <w:pStyle w:val="Akapitzlist"/>
        <w:numPr>
          <w:ilvl w:val="0"/>
          <w:numId w:val="1"/>
        </w:numPr>
        <w:spacing w:after="0" w:line="320" w:lineRule="atLeast"/>
        <w:ind w:left="357" w:hanging="357"/>
        <w:rPr>
          <w:rFonts w:ascii="Franklin Gothic Book" w:hAnsi="Franklin Gothic Book"/>
        </w:rPr>
      </w:pPr>
      <w:r w:rsidRPr="006D73F5">
        <w:rPr>
          <w:rFonts w:ascii="Franklin Gothic Book" w:hAnsi="Franklin Gothic Book"/>
        </w:rPr>
        <w:t xml:space="preserve">Zamawiający zastrzega sobie prawo do </w:t>
      </w:r>
      <w:r w:rsidR="00BD0098" w:rsidRPr="006D73F5">
        <w:rPr>
          <w:rFonts w:ascii="Franklin Gothic Book" w:hAnsi="Franklin Gothic Book"/>
        </w:rPr>
        <w:t>przyjęcia lub odrzucenia oferty w każdym czasie przed przekazaniem zamówienia do realizacji bez podania uzasadnienia, co nie skutkuje żadnymi roszczeniami oferenta wobec Zamawiającego.</w:t>
      </w:r>
    </w:p>
    <w:p w14:paraId="044AEF29" w14:textId="0FB8D3BB" w:rsidR="00BD0098" w:rsidRPr="006D73F5" w:rsidRDefault="00BD0098" w:rsidP="005A60FF">
      <w:pPr>
        <w:pStyle w:val="Akapitzlist"/>
        <w:numPr>
          <w:ilvl w:val="0"/>
          <w:numId w:val="1"/>
        </w:numPr>
        <w:spacing w:after="0" w:line="320" w:lineRule="atLeast"/>
        <w:ind w:left="357" w:hanging="357"/>
        <w:rPr>
          <w:rFonts w:ascii="Franklin Gothic Book" w:hAnsi="Franklin Gothic Book"/>
        </w:rPr>
      </w:pPr>
      <w:r w:rsidRPr="006D73F5">
        <w:rPr>
          <w:rFonts w:ascii="Franklin Gothic Book" w:hAnsi="Franklin Gothic Book"/>
        </w:rPr>
        <w:lastRenderedPageBreak/>
        <w:t xml:space="preserve">Zamawiający udzieli zamówienia wybranemu oferentowi, zgodnie z </w:t>
      </w:r>
      <w:r w:rsidR="00C94DFF" w:rsidRPr="006D73F5">
        <w:rPr>
          <w:rFonts w:ascii="Franklin Gothic Book" w:hAnsi="Franklin Gothic Book"/>
        </w:rPr>
        <w:t xml:space="preserve">Ogłoszeniem </w:t>
      </w:r>
      <w:r w:rsidRPr="006D73F5">
        <w:rPr>
          <w:rFonts w:ascii="Franklin Gothic Book" w:hAnsi="Franklin Gothic Book"/>
        </w:rPr>
        <w:t>i warunkami ustalonymi podczas ewentualnych negocjacji.</w:t>
      </w:r>
    </w:p>
    <w:p w14:paraId="49C5A35A" w14:textId="77777777" w:rsidR="00BD0098" w:rsidRPr="006D73F5" w:rsidRDefault="00BD0098" w:rsidP="005A60FF">
      <w:pPr>
        <w:pStyle w:val="Akapitzlist"/>
        <w:numPr>
          <w:ilvl w:val="0"/>
          <w:numId w:val="1"/>
        </w:numPr>
        <w:spacing w:after="0" w:line="320" w:lineRule="atLeast"/>
        <w:ind w:left="357" w:hanging="357"/>
        <w:rPr>
          <w:rFonts w:ascii="Franklin Gothic Book" w:hAnsi="Franklin Gothic Book"/>
        </w:rPr>
      </w:pPr>
      <w:r w:rsidRPr="006D73F5">
        <w:rPr>
          <w:rFonts w:ascii="Franklin Gothic Book" w:hAnsi="Franklin Gothic Book"/>
        </w:rPr>
        <w:t>Ponadto oferta powinna zawierać:</w:t>
      </w:r>
    </w:p>
    <w:p w14:paraId="3E189B06" w14:textId="77777777" w:rsidR="00BD0098" w:rsidRPr="006D73F5" w:rsidRDefault="00BD0098" w:rsidP="005A60FF">
      <w:pPr>
        <w:pStyle w:val="Akapitzlist"/>
        <w:numPr>
          <w:ilvl w:val="1"/>
          <w:numId w:val="1"/>
        </w:numPr>
        <w:spacing w:after="0" w:line="320" w:lineRule="atLeast"/>
        <w:ind w:left="527" w:hanging="357"/>
        <w:rPr>
          <w:rFonts w:ascii="Franklin Gothic Book" w:hAnsi="Franklin Gothic Book"/>
        </w:rPr>
      </w:pPr>
      <w:r w:rsidRPr="006D73F5">
        <w:rPr>
          <w:rFonts w:ascii="Franklin Gothic Book" w:hAnsi="Franklin Gothic Book"/>
        </w:rPr>
        <w:t xml:space="preserve"> Zakres prac.</w:t>
      </w:r>
    </w:p>
    <w:p w14:paraId="50FFFB29" w14:textId="77777777" w:rsidR="00BD0098" w:rsidRPr="006D73F5" w:rsidRDefault="00013FA5" w:rsidP="005A60FF">
      <w:pPr>
        <w:pStyle w:val="Akapitzlist"/>
        <w:numPr>
          <w:ilvl w:val="1"/>
          <w:numId w:val="1"/>
        </w:numPr>
        <w:spacing w:after="0" w:line="320" w:lineRule="atLeast"/>
        <w:ind w:left="527" w:hanging="357"/>
        <w:rPr>
          <w:rFonts w:ascii="Franklin Gothic Book" w:hAnsi="Franklin Gothic Book"/>
        </w:rPr>
      </w:pPr>
      <w:r w:rsidRPr="006D73F5">
        <w:rPr>
          <w:rFonts w:ascii="Franklin Gothic Book" w:hAnsi="Franklin Gothic Book"/>
        </w:rPr>
        <w:t>Wynagrodzenie ryczałtowe za okres obowiązywania umowy</w:t>
      </w:r>
      <w:r w:rsidR="00BD0098" w:rsidRPr="006D73F5">
        <w:rPr>
          <w:rFonts w:ascii="Franklin Gothic Book" w:hAnsi="Franklin Gothic Book"/>
        </w:rPr>
        <w:t>.</w:t>
      </w:r>
    </w:p>
    <w:p w14:paraId="075346C3" w14:textId="77777777" w:rsidR="00BD0098" w:rsidRPr="006D73F5" w:rsidRDefault="00BD0098" w:rsidP="005A60FF">
      <w:pPr>
        <w:pStyle w:val="Akapitzlist"/>
        <w:numPr>
          <w:ilvl w:val="1"/>
          <w:numId w:val="1"/>
        </w:numPr>
        <w:spacing w:after="0" w:line="320" w:lineRule="atLeast"/>
        <w:ind w:left="527" w:hanging="357"/>
        <w:rPr>
          <w:rFonts w:ascii="Franklin Gothic Book" w:hAnsi="Franklin Gothic Book"/>
        </w:rPr>
      </w:pPr>
      <w:r w:rsidRPr="006D73F5">
        <w:rPr>
          <w:rFonts w:ascii="Franklin Gothic Book" w:hAnsi="Franklin Gothic Book"/>
        </w:rPr>
        <w:t xml:space="preserve"> Warunki płatności.</w:t>
      </w:r>
    </w:p>
    <w:p w14:paraId="20CE6BC7" w14:textId="77777777" w:rsidR="00BD0098" w:rsidRPr="006D73F5" w:rsidRDefault="00BD0098" w:rsidP="005A60FF">
      <w:pPr>
        <w:pStyle w:val="Akapitzlist"/>
        <w:numPr>
          <w:ilvl w:val="1"/>
          <w:numId w:val="1"/>
        </w:numPr>
        <w:spacing w:after="0" w:line="320" w:lineRule="atLeast"/>
        <w:ind w:left="527" w:hanging="357"/>
        <w:rPr>
          <w:rFonts w:ascii="Franklin Gothic Book" w:hAnsi="Franklin Gothic Book"/>
        </w:rPr>
      </w:pPr>
      <w:r w:rsidRPr="006D73F5">
        <w:rPr>
          <w:rFonts w:ascii="Franklin Gothic Book" w:hAnsi="Franklin Gothic Book"/>
        </w:rPr>
        <w:t xml:space="preserve"> Terminy wykonania.</w:t>
      </w:r>
    </w:p>
    <w:p w14:paraId="2A0968F7" w14:textId="77777777" w:rsidR="00BD0098" w:rsidRPr="006D73F5" w:rsidRDefault="00BD0098" w:rsidP="005A60FF">
      <w:pPr>
        <w:pStyle w:val="Akapitzlist"/>
        <w:numPr>
          <w:ilvl w:val="1"/>
          <w:numId w:val="1"/>
        </w:numPr>
        <w:spacing w:after="0" w:line="320" w:lineRule="atLeast"/>
        <w:ind w:left="527" w:hanging="357"/>
        <w:rPr>
          <w:rFonts w:ascii="Franklin Gothic Book" w:hAnsi="Franklin Gothic Book"/>
        </w:rPr>
      </w:pPr>
      <w:r w:rsidRPr="006D73F5">
        <w:rPr>
          <w:rFonts w:ascii="Franklin Gothic Book" w:hAnsi="Franklin Gothic Book"/>
        </w:rPr>
        <w:t>Okres ważności oferty.</w:t>
      </w:r>
    </w:p>
    <w:p w14:paraId="460CA3FF" w14:textId="77777777" w:rsidR="00BD0098" w:rsidRPr="006D73F5" w:rsidRDefault="00B91A2F" w:rsidP="005A60FF">
      <w:pPr>
        <w:pStyle w:val="Akapitzlist"/>
        <w:numPr>
          <w:ilvl w:val="1"/>
          <w:numId w:val="1"/>
        </w:numPr>
        <w:spacing w:after="0" w:line="320" w:lineRule="atLeast"/>
        <w:ind w:left="527" w:hanging="357"/>
        <w:rPr>
          <w:rFonts w:ascii="Franklin Gothic Book" w:hAnsi="Franklin Gothic Book"/>
        </w:rPr>
      </w:pPr>
      <w:r w:rsidRPr="006D73F5">
        <w:rPr>
          <w:rFonts w:ascii="Franklin Gothic Book" w:hAnsi="Franklin Gothic Book"/>
        </w:rPr>
        <w:t>Potwierdzenie wykonania całego zaplanowanego zakresu zadania.</w:t>
      </w:r>
    </w:p>
    <w:p w14:paraId="6DFC466D" w14:textId="77777777" w:rsidR="00B91A2F" w:rsidRPr="006D73F5" w:rsidRDefault="00B91A2F" w:rsidP="005A60FF">
      <w:pPr>
        <w:pStyle w:val="Akapitzlist"/>
        <w:numPr>
          <w:ilvl w:val="0"/>
          <w:numId w:val="1"/>
        </w:numPr>
        <w:spacing w:after="0" w:line="320" w:lineRule="atLeast"/>
        <w:ind w:left="357" w:hanging="357"/>
        <w:rPr>
          <w:rFonts w:ascii="Franklin Gothic Book" w:hAnsi="Franklin Gothic Book"/>
        </w:rPr>
      </w:pPr>
      <w:r w:rsidRPr="006D73F5">
        <w:rPr>
          <w:rFonts w:ascii="Franklin Gothic Book" w:hAnsi="Franklin Gothic Book"/>
        </w:rPr>
        <w:t>Kryteria oceny ofert</w:t>
      </w:r>
      <w:r w:rsidR="00D701A5" w:rsidRPr="006D73F5">
        <w:rPr>
          <w:rFonts w:ascii="Franklin Gothic Book" w:hAnsi="Franklin Gothic Book"/>
        </w:rPr>
        <w:t>y</w:t>
      </w:r>
      <w:r w:rsidRPr="006D73F5">
        <w:rPr>
          <w:rFonts w:ascii="Franklin Gothic Book" w:hAnsi="Franklin Gothic Book"/>
        </w:rPr>
        <w:t>:</w:t>
      </w:r>
    </w:p>
    <w:p w14:paraId="0226A6CF" w14:textId="77777777" w:rsidR="00B91A2F" w:rsidRPr="006D73F5" w:rsidRDefault="00B91A2F" w:rsidP="00B12ED2">
      <w:pPr>
        <w:spacing w:after="0" w:line="320" w:lineRule="atLeast"/>
        <w:ind w:left="357"/>
        <w:rPr>
          <w:rFonts w:ascii="Franklin Gothic Book" w:hAnsi="Franklin Gothic Book"/>
        </w:rPr>
      </w:pPr>
      <w:r w:rsidRPr="006D73F5">
        <w:rPr>
          <w:rFonts w:ascii="Franklin Gothic Book" w:hAnsi="Franklin Gothic Book"/>
        </w:rPr>
        <w:t>Ofert</w:t>
      </w:r>
      <w:r w:rsidR="00FE011D" w:rsidRPr="006D73F5">
        <w:rPr>
          <w:rFonts w:ascii="Franklin Gothic Book" w:hAnsi="Franklin Gothic Book"/>
        </w:rPr>
        <w:t>a</w:t>
      </w:r>
      <w:r w:rsidRPr="006D73F5">
        <w:rPr>
          <w:rFonts w:ascii="Franklin Gothic Book" w:hAnsi="Franklin Gothic Book"/>
        </w:rPr>
        <w:t xml:space="preserve"> zostan</w:t>
      </w:r>
      <w:r w:rsidR="00FE011D" w:rsidRPr="006D73F5">
        <w:rPr>
          <w:rFonts w:ascii="Franklin Gothic Book" w:hAnsi="Franklin Gothic Book"/>
        </w:rPr>
        <w:t>ie</w:t>
      </w:r>
      <w:r w:rsidRPr="006D73F5">
        <w:rPr>
          <w:rFonts w:ascii="Franklin Gothic Book" w:hAnsi="Franklin Gothic Book"/>
        </w:rPr>
        <w:t xml:space="preserve"> ocenion</w:t>
      </w:r>
      <w:r w:rsidR="00FE011D" w:rsidRPr="006D73F5">
        <w:rPr>
          <w:rFonts w:ascii="Franklin Gothic Book" w:hAnsi="Franklin Gothic Book"/>
        </w:rPr>
        <w:t>a</w:t>
      </w:r>
      <w:r w:rsidRPr="006D73F5">
        <w:rPr>
          <w:rFonts w:ascii="Franklin Gothic Book" w:hAnsi="Franklin Gothic Book"/>
        </w:rPr>
        <w:t xml:space="preserve"> przez Zamawiającego w oparciu o </w:t>
      </w:r>
      <w:r w:rsidR="00EE782F" w:rsidRPr="006D73F5">
        <w:rPr>
          <w:rFonts w:ascii="Franklin Gothic Book" w:hAnsi="Franklin Gothic Book"/>
        </w:rPr>
        <w:t xml:space="preserve">kryterium </w:t>
      </w:r>
      <w:r w:rsidR="00FE011D" w:rsidRPr="006D73F5">
        <w:rPr>
          <w:rFonts w:ascii="Franklin Gothic Book" w:hAnsi="Franklin Gothic Book"/>
        </w:rPr>
        <w:t>”Ceny” netto (nie zawierającej podatku VAT).</w:t>
      </w:r>
    </w:p>
    <w:p w14:paraId="1FD9F332" w14:textId="409F5F49" w:rsidR="00166F02" w:rsidRPr="006D73F5" w:rsidRDefault="00166F02" w:rsidP="005A60FF">
      <w:pPr>
        <w:pStyle w:val="Akapitzlist"/>
        <w:numPr>
          <w:ilvl w:val="0"/>
          <w:numId w:val="1"/>
        </w:numPr>
        <w:spacing w:after="0" w:line="320" w:lineRule="atLeast"/>
        <w:ind w:left="357" w:hanging="357"/>
        <w:rPr>
          <w:rFonts w:ascii="Franklin Gothic Book" w:hAnsi="Franklin Gothic Book"/>
        </w:rPr>
      </w:pPr>
      <w:r w:rsidRPr="006D73F5">
        <w:rPr>
          <w:rFonts w:ascii="Franklin Gothic Book" w:hAnsi="Franklin Gothic Book"/>
        </w:rPr>
        <w:t>Umowa będzie zawarta zgodnie ze w</w:t>
      </w:r>
      <w:r w:rsidR="00874943" w:rsidRPr="006D73F5">
        <w:rPr>
          <w:rFonts w:ascii="Franklin Gothic Book" w:hAnsi="Franklin Gothic Book"/>
        </w:rPr>
        <w:t xml:space="preserve">zorem stanowiącym Załącznik nr </w:t>
      </w:r>
      <w:r w:rsidR="00956EB4" w:rsidRPr="006D73F5">
        <w:rPr>
          <w:rFonts w:ascii="Franklin Gothic Book" w:hAnsi="Franklin Gothic Book"/>
        </w:rPr>
        <w:t>1</w:t>
      </w:r>
      <w:r w:rsidR="0020341B">
        <w:rPr>
          <w:rFonts w:ascii="Franklin Gothic Book" w:hAnsi="Franklin Gothic Book"/>
        </w:rPr>
        <w:t xml:space="preserve"> </w:t>
      </w:r>
      <w:r w:rsidRPr="006D73F5">
        <w:rPr>
          <w:rFonts w:ascii="Franklin Gothic Book" w:hAnsi="Franklin Gothic Book"/>
        </w:rPr>
        <w:t>do Ogłoszenia</w:t>
      </w:r>
      <w:r w:rsidR="00277E0E" w:rsidRPr="006D73F5">
        <w:rPr>
          <w:rFonts w:ascii="Franklin Gothic Book" w:hAnsi="Franklin Gothic Book"/>
        </w:rPr>
        <w:t>.</w:t>
      </w:r>
    </w:p>
    <w:p w14:paraId="07538E26" w14:textId="77777777" w:rsidR="00327ACE" w:rsidRPr="006D73F5" w:rsidRDefault="00327ACE" w:rsidP="005A60FF">
      <w:pPr>
        <w:pStyle w:val="Akapitzlist"/>
        <w:numPr>
          <w:ilvl w:val="0"/>
          <w:numId w:val="1"/>
        </w:numPr>
        <w:spacing w:after="0" w:line="320" w:lineRule="atLeast"/>
        <w:ind w:left="357" w:hanging="357"/>
        <w:rPr>
          <w:rFonts w:ascii="Franklin Gothic Book" w:hAnsi="Franklin Gothic Book"/>
        </w:rPr>
      </w:pPr>
      <w:r w:rsidRPr="006D73F5">
        <w:rPr>
          <w:rFonts w:ascii="Franklin Gothic Book" w:hAnsi="Franklin Gothic Book"/>
        </w:rPr>
        <w:t>Osoby odpowiedzialne za kontakt z oferentami ze strony Zamawiającego:</w:t>
      </w:r>
    </w:p>
    <w:p w14:paraId="2B810F23" w14:textId="77777777" w:rsidR="000533C7" w:rsidRPr="006D73F5" w:rsidRDefault="00327ACE" w:rsidP="00327ACE">
      <w:pPr>
        <w:pStyle w:val="Akapitzlist"/>
        <w:spacing w:after="0" w:line="320" w:lineRule="atLeast"/>
        <w:ind w:left="357"/>
        <w:rPr>
          <w:rFonts w:ascii="Franklin Gothic Book" w:hAnsi="Franklin Gothic Book"/>
        </w:rPr>
      </w:pPr>
      <w:r w:rsidRPr="006D73F5">
        <w:rPr>
          <w:rFonts w:ascii="Franklin Gothic Book" w:hAnsi="Franklin Gothic Book"/>
          <w:b/>
        </w:rPr>
        <w:t>w zakresie technicznym:</w:t>
      </w:r>
    </w:p>
    <w:p w14:paraId="112E888F" w14:textId="51CA8DEF" w:rsidR="00D03621" w:rsidRPr="006D73F5" w:rsidRDefault="006B419A" w:rsidP="000533C7">
      <w:pPr>
        <w:pStyle w:val="Akapitzlist"/>
        <w:spacing w:after="0" w:line="320" w:lineRule="atLeast"/>
        <w:ind w:left="357"/>
        <w:rPr>
          <w:rFonts w:ascii="Franklin Gothic Book" w:hAnsi="Franklin Gothic Book" w:cs="Arial"/>
          <w:color w:val="000000" w:themeColor="text1"/>
        </w:rPr>
      </w:pPr>
      <w:r w:rsidRPr="006D73F5">
        <w:rPr>
          <w:rFonts w:ascii="Franklin Gothic Book" w:hAnsi="Franklin Gothic Book"/>
        </w:rPr>
        <w:t>Mariusz Janowski</w:t>
      </w:r>
      <w:r w:rsidR="000533C7" w:rsidRPr="006D73F5">
        <w:rPr>
          <w:rFonts w:ascii="Franklin Gothic Book" w:hAnsi="Franklin Gothic Book"/>
        </w:rPr>
        <w:t>,</w:t>
      </w:r>
      <w:r w:rsidR="00FF39DF">
        <w:rPr>
          <w:rFonts w:ascii="Franklin Gothic Book" w:hAnsi="Franklin Gothic Book"/>
        </w:rPr>
        <w:t xml:space="preserve"> </w:t>
      </w:r>
      <w:r w:rsidR="004A64C9" w:rsidRPr="006D73F5">
        <w:rPr>
          <w:rFonts w:ascii="Franklin Gothic Book" w:hAnsi="Franklin Gothic Book" w:cs="Arial"/>
          <w:color w:val="000000" w:themeColor="text1"/>
        </w:rPr>
        <w:t xml:space="preserve">tel.: +48 15 865 </w:t>
      </w:r>
      <w:r w:rsidRPr="006D73F5">
        <w:rPr>
          <w:rFonts w:ascii="Franklin Gothic Book" w:hAnsi="Franklin Gothic Book"/>
          <w:color w:val="000000" w:themeColor="text1"/>
        </w:rPr>
        <w:t>63 83</w:t>
      </w:r>
      <w:r w:rsidR="000533C7" w:rsidRPr="006D73F5">
        <w:rPr>
          <w:rFonts w:ascii="Franklin Gothic Book" w:hAnsi="Franklin Gothic Book"/>
          <w:color w:val="000000" w:themeColor="text1"/>
        </w:rPr>
        <w:t xml:space="preserve">; </w:t>
      </w:r>
      <w:r w:rsidR="004A64C9" w:rsidRPr="006D73F5">
        <w:rPr>
          <w:rFonts w:ascii="Franklin Gothic Book" w:hAnsi="Franklin Gothic Book" w:cs="Arial"/>
          <w:color w:val="000000" w:themeColor="text1"/>
        </w:rPr>
        <w:t xml:space="preserve">email: </w:t>
      </w:r>
      <w:hyperlink r:id="rId11" w:history="1">
        <w:r w:rsidRPr="006D73F5">
          <w:rPr>
            <w:rStyle w:val="Hipercze"/>
            <w:rFonts w:ascii="Franklin Gothic Book" w:hAnsi="Franklin Gothic Book"/>
          </w:rPr>
          <w:t>mariusz.janowski@enea.pl</w:t>
        </w:r>
      </w:hyperlink>
    </w:p>
    <w:p w14:paraId="41399D6E" w14:textId="77777777" w:rsidR="000533C7" w:rsidRPr="006D73F5" w:rsidRDefault="00327ACE" w:rsidP="000533C7">
      <w:pPr>
        <w:pStyle w:val="Akapitzlist"/>
        <w:spacing w:after="0" w:line="320" w:lineRule="atLeast"/>
        <w:ind w:left="357"/>
        <w:rPr>
          <w:rFonts w:ascii="Franklin Gothic Book" w:hAnsi="Franklin Gothic Book"/>
          <w:b/>
        </w:rPr>
      </w:pPr>
      <w:r w:rsidRPr="006D73F5">
        <w:rPr>
          <w:rFonts w:ascii="Franklin Gothic Book" w:hAnsi="Franklin Gothic Book"/>
          <w:b/>
        </w:rPr>
        <w:t>w zakresie formalnym:</w:t>
      </w:r>
    </w:p>
    <w:p w14:paraId="5A5969BD" w14:textId="77777777" w:rsidR="00327ACE" w:rsidRPr="006D73F5" w:rsidRDefault="00C479A7" w:rsidP="000533C7">
      <w:pPr>
        <w:pStyle w:val="Akapitzlist"/>
        <w:spacing w:after="0" w:line="320" w:lineRule="atLeast"/>
        <w:ind w:left="357"/>
        <w:rPr>
          <w:rFonts w:ascii="Franklin Gothic Book" w:hAnsi="Franklin Gothic Book"/>
        </w:rPr>
      </w:pPr>
      <w:r w:rsidRPr="006D73F5">
        <w:rPr>
          <w:rFonts w:ascii="Franklin Gothic Book" w:hAnsi="Franklin Gothic Book"/>
        </w:rPr>
        <w:t>Józef Pietras</w:t>
      </w:r>
      <w:r w:rsidR="00F038D0" w:rsidRPr="006D73F5">
        <w:rPr>
          <w:rFonts w:ascii="Franklin Gothic Book" w:hAnsi="Franklin Gothic Book"/>
        </w:rPr>
        <w:t>,</w:t>
      </w:r>
      <w:r w:rsidRPr="006D73F5">
        <w:rPr>
          <w:rFonts w:ascii="Franklin Gothic Book" w:hAnsi="Franklin Gothic Book"/>
        </w:rPr>
        <w:t xml:space="preserve"> tel.</w:t>
      </w:r>
      <w:r w:rsidR="000533C7" w:rsidRPr="006D73F5">
        <w:rPr>
          <w:rFonts w:ascii="Franklin Gothic Book" w:hAnsi="Franklin Gothic Book"/>
        </w:rPr>
        <w:t>:</w:t>
      </w:r>
      <w:r w:rsidR="00CD1BC7" w:rsidRPr="006D73F5">
        <w:rPr>
          <w:rFonts w:ascii="Franklin Gothic Book" w:hAnsi="Franklin Gothic Book"/>
        </w:rPr>
        <w:t>+</w:t>
      </w:r>
      <w:r w:rsidR="00F038D0" w:rsidRPr="006D73F5">
        <w:rPr>
          <w:rFonts w:ascii="Franklin Gothic Book" w:hAnsi="Franklin Gothic Book"/>
        </w:rPr>
        <w:t xml:space="preserve">48 </w:t>
      </w:r>
      <w:r w:rsidRPr="006D73F5">
        <w:rPr>
          <w:rFonts w:ascii="Franklin Gothic Book" w:hAnsi="Franklin Gothic Book"/>
        </w:rPr>
        <w:t xml:space="preserve">15 865 </w:t>
      </w:r>
      <w:r w:rsidR="00CD1BC7" w:rsidRPr="006D73F5">
        <w:rPr>
          <w:rFonts w:ascii="Franklin Gothic Book" w:hAnsi="Franklin Gothic Book"/>
        </w:rPr>
        <w:t>62</w:t>
      </w:r>
      <w:r w:rsidRPr="006D73F5">
        <w:rPr>
          <w:rFonts w:ascii="Franklin Gothic Book" w:hAnsi="Franklin Gothic Book"/>
        </w:rPr>
        <w:t xml:space="preserve"> 39</w:t>
      </w:r>
      <w:r w:rsidR="000533C7" w:rsidRPr="006D73F5">
        <w:rPr>
          <w:rFonts w:ascii="Franklin Gothic Book" w:hAnsi="Franklin Gothic Book"/>
        </w:rPr>
        <w:t xml:space="preserve">; </w:t>
      </w:r>
      <w:r w:rsidRPr="006D73F5">
        <w:rPr>
          <w:rFonts w:ascii="Franklin Gothic Book" w:hAnsi="Franklin Gothic Book" w:cs="Arial"/>
          <w:color w:val="000000" w:themeColor="text1"/>
        </w:rPr>
        <w:t xml:space="preserve">email: </w:t>
      </w:r>
      <w:hyperlink r:id="rId12" w:history="1">
        <w:r w:rsidRPr="006D73F5">
          <w:rPr>
            <w:rStyle w:val="Hipercze"/>
            <w:rFonts w:ascii="Franklin Gothic Book" w:hAnsi="Franklin Gothic Book"/>
          </w:rPr>
          <w:t>jozef.pietras@enea.pl</w:t>
        </w:r>
      </w:hyperlink>
    </w:p>
    <w:p w14:paraId="333A5D44" w14:textId="77777777" w:rsidR="00327ACE" w:rsidRPr="006D73F5" w:rsidRDefault="00327ACE" w:rsidP="005A60FF">
      <w:pPr>
        <w:pStyle w:val="Akapitzlist"/>
        <w:numPr>
          <w:ilvl w:val="0"/>
          <w:numId w:val="1"/>
        </w:numPr>
        <w:spacing w:after="0" w:line="320" w:lineRule="atLeast"/>
        <w:ind w:left="357" w:hanging="357"/>
        <w:rPr>
          <w:rFonts w:ascii="Franklin Gothic Book" w:hAnsi="Franklin Gothic Book"/>
        </w:rPr>
      </w:pPr>
      <w:r w:rsidRPr="006D73F5">
        <w:rPr>
          <w:rFonts w:ascii="Franklin Gothic Book" w:hAnsi="Franklin Gothic Book"/>
        </w:rPr>
        <w:t>Przetarg prowadzony będzie na zasadach określonych w regulaminie wewnętrznym Enea Połaniec S.A.</w:t>
      </w:r>
    </w:p>
    <w:p w14:paraId="6118B8DE" w14:textId="77777777" w:rsidR="00327ACE" w:rsidRPr="006D73F5" w:rsidRDefault="00327ACE" w:rsidP="005A60FF">
      <w:pPr>
        <w:pStyle w:val="Akapitzlist"/>
        <w:numPr>
          <w:ilvl w:val="0"/>
          <w:numId w:val="1"/>
        </w:numPr>
        <w:spacing w:after="0" w:line="320" w:lineRule="atLeast"/>
        <w:ind w:left="357" w:hanging="357"/>
        <w:rPr>
          <w:rFonts w:ascii="Franklin Gothic Book" w:hAnsi="Franklin Gothic Book"/>
        </w:rPr>
      </w:pPr>
      <w:r w:rsidRPr="006D73F5">
        <w:rPr>
          <w:rFonts w:ascii="Franklin Gothic Book" w:hAnsi="Franklin Gothic Book"/>
        </w:rPr>
        <w:t xml:space="preserve">Zamawiający zastrzega sobie możliwość zmiany warunków przetargu określonych w niniejszym </w:t>
      </w:r>
      <w:r w:rsidR="00F038D0" w:rsidRPr="006D73F5">
        <w:rPr>
          <w:rFonts w:ascii="Franklin Gothic Book" w:hAnsi="Franklin Gothic Book"/>
        </w:rPr>
        <w:t xml:space="preserve">Ogłoszeniu </w:t>
      </w:r>
      <w:r w:rsidRPr="006D73F5">
        <w:rPr>
          <w:rFonts w:ascii="Franklin Gothic Book" w:hAnsi="Franklin Gothic Book"/>
        </w:rPr>
        <w:t>lub odwołania przetargu bez podania przyczyn.</w:t>
      </w:r>
    </w:p>
    <w:p w14:paraId="0C78FB36" w14:textId="77777777" w:rsidR="000533C7" w:rsidRPr="006D73F5" w:rsidRDefault="000533C7" w:rsidP="00327ACE">
      <w:pPr>
        <w:spacing w:after="0" w:line="320" w:lineRule="atLeast"/>
        <w:rPr>
          <w:rFonts w:ascii="Franklin Gothic Book" w:hAnsi="Franklin Gothic Book"/>
          <w:b/>
          <w:u w:val="single"/>
        </w:rPr>
      </w:pPr>
    </w:p>
    <w:p w14:paraId="184A02F0" w14:textId="77777777" w:rsidR="00327ACE" w:rsidRPr="006D73F5" w:rsidRDefault="00CD1BC7" w:rsidP="00327ACE">
      <w:pPr>
        <w:spacing w:after="0" w:line="320" w:lineRule="atLeast"/>
        <w:rPr>
          <w:rFonts w:ascii="Franklin Gothic Book" w:hAnsi="Franklin Gothic Book"/>
          <w:b/>
        </w:rPr>
      </w:pPr>
      <w:r w:rsidRPr="006D73F5">
        <w:rPr>
          <w:rFonts w:ascii="Franklin Gothic Book" w:hAnsi="Franklin Gothic Book"/>
          <w:b/>
          <w:u w:val="single"/>
        </w:rPr>
        <w:t>ZAŁĄCZNIKI</w:t>
      </w:r>
      <w:r w:rsidR="00327ACE" w:rsidRPr="006D73F5">
        <w:rPr>
          <w:rFonts w:ascii="Franklin Gothic Book" w:hAnsi="Franklin Gothic Book"/>
          <w:b/>
        </w:rPr>
        <w:t>:</w:t>
      </w:r>
    </w:p>
    <w:p w14:paraId="6A5F6D21" w14:textId="77777777" w:rsidR="00C479A7" w:rsidRPr="006D73F5" w:rsidRDefault="00327ACE" w:rsidP="005A60FF">
      <w:pPr>
        <w:pStyle w:val="Akapitzlist"/>
        <w:numPr>
          <w:ilvl w:val="0"/>
          <w:numId w:val="15"/>
        </w:numPr>
        <w:spacing w:after="0" w:line="320" w:lineRule="atLeast"/>
        <w:rPr>
          <w:rFonts w:ascii="Franklin Gothic Book" w:hAnsi="Franklin Gothic Book"/>
        </w:rPr>
      </w:pPr>
      <w:r w:rsidRPr="006D73F5">
        <w:rPr>
          <w:rFonts w:ascii="Franklin Gothic Book" w:hAnsi="Franklin Gothic Book"/>
        </w:rPr>
        <w:t xml:space="preserve">Załącznik nr </w:t>
      </w:r>
      <w:r w:rsidR="00956EB4" w:rsidRPr="006D73F5">
        <w:rPr>
          <w:rFonts w:ascii="Franklin Gothic Book" w:hAnsi="Franklin Gothic Book"/>
        </w:rPr>
        <w:t>1</w:t>
      </w:r>
      <w:r w:rsidR="008D5DB0">
        <w:rPr>
          <w:rFonts w:ascii="Franklin Gothic Book" w:hAnsi="Franklin Gothic Book"/>
        </w:rPr>
        <w:t xml:space="preserve"> </w:t>
      </w:r>
      <w:r w:rsidRPr="006D73F5">
        <w:rPr>
          <w:rFonts w:ascii="Franklin Gothic Book" w:hAnsi="Franklin Gothic Book"/>
        </w:rPr>
        <w:t xml:space="preserve">do </w:t>
      </w:r>
      <w:r w:rsidR="008F2D33" w:rsidRPr="006D73F5">
        <w:rPr>
          <w:rFonts w:ascii="Franklin Gothic Book" w:hAnsi="Franklin Gothic Book"/>
        </w:rPr>
        <w:t xml:space="preserve">Ogłoszenia </w:t>
      </w:r>
      <w:r w:rsidRPr="006D73F5">
        <w:rPr>
          <w:rFonts w:ascii="Franklin Gothic Book" w:hAnsi="Franklin Gothic Book"/>
        </w:rPr>
        <w:t>–</w:t>
      </w:r>
      <w:r w:rsidR="00C479A7" w:rsidRPr="006D73F5">
        <w:rPr>
          <w:rFonts w:ascii="Franklin Gothic Book" w:hAnsi="Franklin Gothic Book"/>
        </w:rPr>
        <w:t>Wzór umowy.</w:t>
      </w:r>
    </w:p>
    <w:p w14:paraId="69EA70D0" w14:textId="77777777" w:rsidR="00DB0BFC" w:rsidRPr="006D73F5" w:rsidRDefault="00DB0BFC">
      <w:pPr>
        <w:rPr>
          <w:rFonts w:ascii="Franklin Gothic Book" w:hAnsi="Franklin Gothic Book" w:cstheme="minorHAnsi"/>
          <w:b/>
          <w:bCs/>
        </w:rPr>
      </w:pPr>
      <w:r w:rsidRPr="006D73F5">
        <w:rPr>
          <w:rFonts w:ascii="Franklin Gothic Book" w:hAnsi="Franklin Gothic Book" w:cstheme="minorHAnsi"/>
          <w:b/>
          <w:bCs/>
        </w:rPr>
        <w:br w:type="page"/>
      </w:r>
    </w:p>
    <w:p w14:paraId="61F6D5FE" w14:textId="77777777" w:rsidR="002F7BEC" w:rsidRPr="006D73F5" w:rsidRDefault="002F7BEC" w:rsidP="00226975">
      <w:pPr>
        <w:jc w:val="right"/>
        <w:rPr>
          <w:rFonts w:ascii="Franklin Gothic Book" w:hAnsi="Franklin Gothic Book" w:cstheme="minorHAnsi"/>
          <w:b/>
          <w:bCs/>
        </w:rPr>
      </w:pPr>
      <w:r w:rsidRPr="006D73F5">
        <w:rPr>
          <w:rFonts w:ascii="Franklin Gothic Book" w:hAnsi="Franklin Gothic Book" w:cstheme="minorHAnsi"/>
          <w:b/>
          <w:bCs/>
        </w:rPr>
        <w:lastRenderedPageBreak/>
        <w:t xml:space="preserve">Załącznik nr </w:t>
      </w:r>
      <w:r w:rsidR="00956EB4" w:rsidRPr="006D73F5">
        <w:rPr>
          <w:rFonts w:ascii="Franklin Gothic Book" w:hAnsi="Franklin Gothic Book" w:cstheme="minorHAnsi"/>
          <w:b/>
          <w:bCs/>
        </w:rPr>
        <w:t>1</w:t>
      </w:r>
      <w:r w:rsidR="00BB3A19">
        <w:rPr>
          <w:rFonts w:ascii="Franklin Gothic Book" w:hAnsi="Franklin Gothic Book" w:cstheme="minorHAnsi"/>
          <w:b/>
          <w:bCs/>
        </w:rPr>
        <w:t xml:space="preserve"> </w:t>
      </w:r>
      <w:r w:rsidRPr="006D73F5">
        <w:rPr>
          <w:rFonts w:ascii="Franklin Gothic Book" w:hAnsi="Franklin Gothic Book" w:cstheme="minorHAnsi"/>
          <w:b/>
          <w:bCs/>
        </w:rPr>
        <w:t>do Ogłoszenia</w:t>
      </w:r>
    </w:p>
    <w:p w14:paraId="557C69D5" w14:textId="77777777" w:rsidR="003E2E3A" w:rsidRPr="006D73F5" w:rsidRDefault="003E2E3A" w:rsidP="003E2E3A">
      <w:pPr>
        <w:spacing w:line="320" w:lineRule="atLeast"/>
        <w:jc w:val="center"/>
        <w:rPr>
          <w:rFonts w:ascii="Franklin Gothic Book" w:hAnsi="Franklin Gothic Book" w:cstheme="minorHAnsi"/>
          <w:b/>
          <w:bCs/>
        </w:rPr>
      </w:pPr>
      <w:r w:rsidRPr="006D73F5">
        <w:rPr>
          <w:rFonts w:ascii="Franklin Gothic Book" w:hAnsi="Franklin Gothic Book" w:cstheme="minorHAnsi"/>
          <w:b/>
          <w:bCs/>
        </w:rPr>
        <w:t>Wzór umowy</w:t>
      </w:r>
    </w:p>
    <w:p w14:paraId="20F4F430" w14:textId="77777777" w:rsidR="003E2E3A" w:rsidRPr="006D73F5" w:rsidRDefault="003E2E3A" w:rsidP="003E2E3A">
      <w:pPr>
        <w:spacing w:line="320" w:lineRule="atLeast"/>
        <w:jc w:val="center"/>
        <w:rPr>
          <w:rFonts w:ascii="Franklin Gothic Book" w:hAnsi="Franklin Gothic Book" w:cstheme="minorHAnsi"/>
          <w:b/>
          <w:bCs/>
        </w:rPr>
      </w:pPr>
      <w:r w:rsidRPr="006D73F5">
        <w:rPr>
          <w:rFonts w:ascii="Franklin Gothic Book" w:hAnsi="Franklin Gothic Book" w:cstheme="minorHAnsi"/>
          <w:b/>
          <w:bCs/>
        </w:rPr>
        <w:t xml:space="preserve">UMOWA nr </w:t>
      </w:r>
      <w:r w:rsidR="0070124A" w:rsidRPr="006D73F5">
        <w:rPr>
          <w:rFonts w:ascii="Franklin Gothic Book" w:hAnsi="Franklin Gothic Book" w:cstheme="minorHAnsi"/>
          <w:b/>
          <w:bCs/>
        </w:rPr>
        <w:t>………………………….</w:t>
      </w:r>
      <w:r w:rsidRPr="006D73F5">
        <w:rPr>
          <w:rFonts w:ascii="Franklin Gothic Book" w:hAnsi="Franklin Gothic Book" w:cstheme="minorHAnsi"/>
          <w:b/>
          <w:bCs/>
        </w:rPr>
        <w:t>……………………………………..</w:t>
      </w:r>
    </w:p>
    <w:p w14:paraId="704886D0" w14:textId="77777777" w:rsidR="003E2E3A" w:rsidRPr="006D73F5" w:rsidRDefault="003E2E3A" w:rsidP="003E2E3A">
      <w:pPr>
        <w:spacing w:line="320" w:lineRule="atLeast"/>
        <w:jc w:val="center"/>
        <w:rPr>
          <w:rFonts w:ascii="Franklin Gothic Book" w:hAnsi="Franklin Gothic Book" w:cstheme="minorHAnsi"/>
          <w:bCs/>
        </w:rPr>
      </w:pPr>
      <w:r w:rsidRPr="006D73F5">
        <w:rPr>
          <w:rFonts w:ascii="Franklin Gothic Book" w:hAnsi="Franklin Gothic Book" w:cstheme="minorHAnsi"/>
          <w:bCs/>
        </w:rPr>
        <w:t>(zwana dalej</w:t>
      </w:r>
      <w:r w:rsidRPr="006D73F5">
        <w:rPr>
          <w:rFonts w:ascii="Franklin Gothic Book" w:hAnsi="Franklin Gothic Book" w:cstheme="minorHAnsi"/>
          <w:b/>
          <w:bCs/>
        </w:rPr>
        <w:t xml:space="preserve"> „Umową”</w:t>
      </w:r>
      <w:r w:rsidRPr="006D73F5">
        <w:rPr>
          <w:rFonts w:ascii="Franklin Gothic Book" w:hAnsi="Franklin Gothic Book" w:cstheme="minorHAnsi"/>
          <w:bCs/>
        </w:rPr>
        <w:t>)</w:t>
      </w:r>
    </w:p>
    <w:p w14:paraId="2968CE4D" w14:textId="77777777" w:rsidR="003E2E3A" w:rsidRPr="006D73F5" w:rsidRDefault="003E2E3A" w:rsidP="003E2E3A">
      <w:pPr>
        <w:spacing w:line="320" w:lineRule="atLeast"/>
        <w:rPr>
          <w:rFonts w:ascii="Franklin Gothic Book" w:hAnsi="Franklin Gothic Book" w:cstheme="minorHAnsi"/>
          <w:bCs/>
        </w:rPr>
      </w:pPr>
      <w:r w:rsidRPr="006D73F5">
        <w:rPr>
          <w:rFonts w:ascii="Franklin Gothic Book" w:hAnsi="Franklin Gothic Book" w:cstheme="minorHAnsi"/>
          <w:bCs/>
        </w:rPr>
        <w:t>zawarta w Zawadzie w dniu …………………. roku, pomiędzy:</w:t>
      </w:r>
    </w:p>
    <w:p w14:paraId="34BF39D0" w14:textId="77777777" w:rsidR="003E2E3A" w:rsidRPr="006D73F5" w:rsidRDefault="003E2E3A" w:rsidP="00291D27">
      <w:pPr>
        <w:spacing w:after="0" w:line="320" w:lineRule="atLeast"/>
        <w:jc w:val="both"/>
        <w:rPr>
          <w:rFonts w:ascii="Franklin Gothic Book" w:hAnsi="Franklin Gothic Book" w:cstheme="minorHAnsi"/>
        </w:rPr>
      </w:pPr>
      <w:r w:rsidRPr="006D73F5">
        <w:rPr>
          <w:rFonts w:ascii="Franklin Gothic Book" w:hAnsi="Franklin Gothic Book" w:cstheme="minorHAnsi"/>
          <w:b/>
          <w:bCs/>
        </w:rPr>
        <w:t xml:space="preserve">Enea Elektrownia Połaniec Spółka Akcyjna </w:t>
      </w:r>
      <w:r w:rsidRPr="006D73F5">
        <w:rPr>
          <w:rFonts w:ascii="Franklin Gothic Book" w:hAnsi="Franklin Gothic Book" w:cstheme="minorHAnsi"/>
          <w:bCs/>
        </w:rPr>
        <w:t xml:space="preserve">( skrót firmy: Enea Połaniec S.A.) z siedzibą w Zawadzie 26 28-230 Połaniec, </w:t>
      </w:r>
      <w:r w:rsidR="00120241">
        <w:rPr>
          <w:rFonts w:ascii="Franklin Gothic Book" w:hAnsi="Franklin Gothic Book" w:cstheme="minorHAnsi"/>
          <w:bCs/>
        </w:rPr>
        <w:t xml:space="preserve">Polska, </w:t>
      </w:r>
      <w:r w:rsidRPr="006D73F5">
        <w:rPr>
          <w:rFonts w:ascii="Franklin Gothic Book" w:hAnsi="Franklin Gothic Book" w:cstheme="minorHAnsi"/>
          <w:bCs/>
        </w:rPr>
        <w:t xml:space="preserve">zarejestrowaną pod numerem KRS 0000053769, w Rejestrze Przedsiębiorców Krajowego Rejestru Sądowego przez Sąd Rejonowy w Kielcach, X Wydział </w:t>
      </w:r>
      <w:r w:rsidRPr="006D73F5">
        <w:rPr>
          <w:rFonts w:ascii="Franklin Gothic Book" w:hAnsi="Franklin Gothic Book" w:cstheme="minorHAnsi"/>
        </w:rPr>
        <w:t xml:space="preserve">Gospodarczy Krajowego Rejestru Sądowego, </w:t>
      </w:r>
      <w:r w:rsidRPr="006D73F5">
        <w:rPr>
          <w:rFonts w:ascii="Franklin Gothic Book" w:hAnsi="Franklin Gothic Book" w:cstheme="minorHAnsi"/>
          <w:iCs/>
        </w:rPr>
        <w:t xml:space="preserve">kapitał zakładowy: </w:t>
      </w:r>
      <w:r w:rsidRPr="006D73F5">
        <w:rPr>
          <w:rFonts w:ascii="Franklin Gothic Book" w:hAnsi="Franklin Gothic Book" w:cstheme="minorHAnsi"/>
          <w:bCs/>
          <w:kern w:val="28"/>
        </w:rPr>
        <w:t xml:space="preserve">713.500.000,00 zł w całości wpłacony, NIP: 866-00-01-429, zwaną dalej </w:t>
      </w:r>
      <w:r w:rsidRPr="006D73F5">
        <w:rPr>
          <w:rFonts w:ascii="Franklin Gothic Book" w:hAnsi="Franklin Gothic Book" w:cstheme="minorHAnsi"/>
          <w:b/>
          <w:bCs/>
        </w:rPr>
        <w:t>„Zamawiającym</w:t>
      </w:r>
      <w:r w:rsidR="00DE0EAD" w:rsidRPr="006D73F5">
        <w:rPr>
          <w:rFonts w:ascii="Franklin Gothic Book" w:hAnsi="Franklin Gothic Book" w:cstheme="minorHAnsi"/>
          <w:b/>
          <w:bCs/>
        </w:rPr>
        <w:t xml:space="preserve">” </w:t>
      </w:r>
      <w:r w:rsidR="00DE0EAD" w:rsidRPr="006D73F5">
        <w:rPr>
          <w:rFonts w:ascii="Franklin Gothic Book" w:hAnsi="Franklin Gothic Book" w:cstheme="minorHAnsi"/>
          <w:bCs/>
        </w:rPr>
        <w:t>lub</w:t>
      </w:r>
      <w:r w:rsidR="00DE0EAD" w:rsidRPr="006D73F5">
        <w:rPr>
          <w:rFonts w:ascii="Franklin Gothic Book" w:hAnsi="Franklin Gothic Book" w:cstheme="minorHAnsi"/>
          <w:b/>
          <w:bCs/>
        </w:rPr>
        <w:t xml:space="preserve"> „Elektrownią</w:t>
      </w:r>
      <w:r w:rsidRPr="006D73F5">
        <w:rPr>
          <w:rFonts w:ascii="Franklin Gothic Book" w:hAnsi="Franklin Gothic Book" w:cstheme="minorHAnsi"/>
          <w:b/>
          <w:bCs/>
        </w:rPr>
        <w:t>”</w:t>
      </w:r>
      <w:r w:rsidRPr="006D73F5">
        <w:rPr>
          <w:rFonts w:ascii="Franklin Gothic Book" w:hAnsi="Franklin Gothic Book" w:cstheme="minorHAnsi"/>
        </w:rPr>
        <w:t>, którą reprezentują:</w:t>
      </w:r>
    </w:p>
    <w:p w14:paraId="600E7BE8" w14:textId="6A537511" w:rsidR="008A70FA" w:rsidRPr="006D73F5" w:rsidRDefault="008A70FA" w:rsidP="008A70FA">
      <w:pPr>
        <w:pStyle w:val="Akapitzlist"/>
        <w:numPr>
          <w:ilvl w:val="0"/>
          <w:numId w:val="32"/>
        </w:numPr>
        <w:shd w:val="clear" w:color="auto" w:fill="FFFFFF"/>
        <w:spacing w:after="0" w:line="300" w:lineRule="auto"/>
        <w:ind w:left="426"/>
        <w:jc w:val="both"/>
        <w:rPr>
          <w:rFonts w:ascii="Franklin Gothic Book" w:hAnsi="Franklin Gothic Book"/>
          <w:b/>
          <w:lang w:val="en-US"/>
        </w:rPr>
      </w:pPr>
      <w:r w:rsidRPr="006D73F5">
        <w:rPr>
          <w:rFonts w:ascii="Franklin Gothic Book" w:hAnsi="Franklin Gothic Book" w:cs="Arial"/>
          <w:b/>
          <w:lang w:val="en-GB"/>
        </w:rPr>
        <w:t>Marek Ryński</w:t>
      </w:r>
      <w:r w:rsidRPr="006D73F5">
        <w:rPr>
          <w:rFonts w:ascii="Franklin Gothic Book" w:hAnsi="Franklin Gothic Book" w:cs="Arial"/>
          <w:b/>
          <w:lang w:val="en-GB"/>
        </w:rPr>
        <w:tab/>
      </w:r>
      <w:r w:rsidRPr="006D73F5">
        <w:rPr>
          <w:rFonts w:ascii="Franklin Gothic Book" w:hAnsi="Franklin Gothic Book" w:cs="Arial"/>
          <w:b/>
          <w:lang w:val="en-GB"/>
        </w:rPr>
        <w:tab/>
      </w:r>
      <w:r w:rsidRPr="006D73F5">
        <w:rPr>
          <w:rFonts w:ascii="Franklin Gothic Book" w:hAnsi="Franklin Gothic Book" w:cs="Arial"/>
          <w:b/>
          <w:lang w:val="en-GB"/>
        </w:rPr>
        <w:tab/>
        <w:t xml:space="preserve"> - </w:t>
      </w:r>
      <w:proofErr w:type="spellStart"/>
      <w:r>
        <w:rPr>
          <w:rFonts w:ascii="Franklin Gothic Book" w:hAnsi="Franklin Gothic Book" w:cs="Arial"/>
          <w:b/>
          <w:lang w:val="en-GB"/>
        </w:rPr>
        <w:t>Wiceprezes</w:t>
      </w:r>
      <w:proofErr w:type="spellEnd"/>
      <w:r>
        <w:rPr>
          <w:rFonts w:ascii="Franklin Gothic Book" w:hAnsi="Franklin Gothic Book" w:cs="Arial"/>
          <w:b/>
          <w:lang w:val="en-GB"/>
        </w:rPr>
        <w:t xml:space="preserve"> </w:t>
      </w:r>
      <w:proofErr w:type="spellStart"/>
      <w:r>
        <w:rPr>
          <w:rFonts w:ascii="Franklin Gothic Book" w:hAnsi="Franklin Gothic Book" w:cs="Arial"/>
          <w:b/>
          <w:lang w:val="en-GB"/>
        </w:rPr>
        <w:t>Zarządu</w:t>
      </w:r>
      <w:proofErr w:type="spellEnd"/>
    </w:p>
    <w:p w14:paraId="26B45943" w14:textId="77777777" w:rsidR="008A70FA" w:rsidRPr="006D73F5" w:rsidRDefault="008A70FA" w:rsidP="008A70FA">
      <w:pPr>
        <w:pStyle w:val="Akapitzlist"/>
        <w:shd w:val="clear" w:color="auto" w:fill="FFFFFF"/>
        <w:spacing w:line="300" w:lineRule="auto"/>
        <w:ind w:left="426"/>
        <w:jc w:val="both"/>
        <w:rPr>
          <w:rFonts w:ascii="Franklin Gothic Book" w:hAnsi="Franklin Gothic Book"/>
          <w:b/>
          <w:lang w:val="en-US"/>
        </w:rPr>
      </w:pPr>
    </w:p>
    <w:p w14:paraId="4D824A74" w14:textId="77777777" w:rsidR="008A70FA" w:rsidRPr="008A70FA" w:rsidRDefault="008A70FA" w:rsidP="008A70FA">
      <w:pPr>
        <w:pStyle w:val="Akapitzlist"/>
        <w:numPr>
          <w:ilvl w:val="0"/>
          <w:numId w:val="32"/>
        </w:numPr>
        <w:spacing w:after="0" w:line="320" w:lineRule="atLeast"/>
        <w:ind w:left="426"/>
        <w:jc w:val="both"/>
        <w:rPr>
          <w:rFonts w:ascii="Franklin Gothic Book" w:hAnsi="Franklin Gothic Book" w:cstheme="minorHAnsi"/>
          <w:bCs/>
          <w:lang w:val="en-US"/>
        </w:rPr>
      </w:pPr>
      <w:r w:rsidRPr="008A70FA">
        <w:rPr>
          <w:rFonts w:ascii="Franklin Gothic Book" w:hAnsi="Franklin Gothic Book" w:cs="Arial"/>
          <w:b/>
          <w:lang w:val="en-GB"/>
        </w:rPr>
        <w:t>Mirosław Jabłoński</w:t>
      </w:r>
      <w:r w:rsidRPr="008A70FA">
        <w:rPr>
          <w:rFonts w:ascii="Franklin Gothic Book" w:hAnsi="Franklin Gothic Book" w:cs="Arial"/>
          <w:b/>
          <w:lang w:val="en-GB"/>
        </w:rPr>
        <w:tab/>
      </w:r>
      <w:r w:rsidRPr="008A70FA">
        <w:rPr>
          <w:rFonts w:ascii="Franklin Gothic Book" w:hAnsi="Franklin Gothic Book" w:cs="Arial"/>
          <w:b/>
          <w:lang w:val="en-GB"/>
        </w:rPr>
        <w:tab/>
        <w:t xml:space="preserve"> – </w:t>
      </w:r>
      <w:proofErr w:type="spellStart"/>
      <w:r>
        <w:rPr>
          <w:rFonts w:ascii="Franklin Gothic Book" w:hAnsi="Franklin Gothic Book" w:cs="Arial"/>
          <w:b/>
          <w:lang w:val="en-GB"/>
        </w:rPr>
        <w:t>Prokurent</w:t>
      </w:r>
      <w:proofErr w:type="spellEnd"/>
    </w:p>
    <w:p w14:paraId="37255218" w14:textId="77777777" w:rsidR="008A70FA" w:rsidRPr="008A70FA" w:rsidRDefault="008A70FA" w:rsidP="008A70FA">
      <w:pPr>
        <w:pStyle w:val="Akapitzlist"/>
        <w:rPr>
          <w:rFonts w:ascii="Franklin Gothic Book" w:hAnsi="Franklin Gothic Book" w:cstheme="minorHAnsi"/>
          <w:bCs/>
          <w:lang w:val="en-US"/>
        </w:rPr>
      </w:pPr>
    </w:p>
    <w:p w14:paraId="2983DCAA" w14:textId="1DAF558B" w:rsidR="003E2E3A" w:rsidRPr="008A70FA" w:rsidRDefault="003E2E3A" w:rsidP="008A70FA">
      <w:pPr>
        <w:pStyle w:val="Akapitzlist"/>
        <w:spacing w:after="0" w:line="320" w:lineRule="atLeast"/>
        <w:ind w:left="426"/>
        <w:jc w:val="both"/>
        <w:rPr>
          <w:rFonts w:ascii="Franklin Gothic Book" w:hAnsi="Franklin Gothic Book" w:cstheme="minorHAnsi"/>
          <w:bCs/>
          <w:lang w:val="en-US"/>
        </w:rPr>
      </w:pPr>
      <w:r w:rsidRPr="008A70FA">
        <w:rPr>
          <w:rFonts w:ascii="Franklin Gothic Book" w:hAnsi="Franklin Gothic Book" w:cstheme="minorHAnsi"/>
          <w:bCs/>
          <w:lang w:val="en-US"/>
        </w:rPr>
        <w:t xml:space="preserve">a </w:t>
      </w:r>
    </w:p>
    <w:p w14:paraId="42B53183" w14:textId="77777777" w:rsidR="00EB6A0E" w:rsidRPr="00C859AE" w:rsidRDefault="00EB6A0E" w:rsidP="00EB6A0E">
      <w:pPr>
        <w:spacing w:line="276" w:lineRule="auto"/>
        <w:ind w:hanging="142"/>
        <w:jc w:val="both"/>
        <w:rPr>
          <w:rFonts w:ascii="Franklin Gothic Book" w:hAnsi="Franklin Gothic Book"/>
        </w:rPr>
      </w:pPr>
      <w:r w:rsidRPr="00C859AE">
        <w:rPr>
          <w:rFonts w:ascii="Franklin Gothic Book" w:hAnsi="Franklin Gothic Book"/>
          <w:b/>
        </w:rPr>
        <w:t>……………………………..</w:t>
      </w:r>
      <w:r w:rsidRPr="00C859AE">
        <w:rPr>
          <w:rFonts w:ascii="Franklin Gothic Book" w:hAnsi="Franklin Gothic Book"/>
        </w:rPr>
        <w:t xml:space="preserve">, zarejestrowaną w Rejestrze Przedsiębiorców Krajowego Rejestru Sądowego przez Sąd Rejonowy ……………………., </w:t>
      </w:r>
      <w:r w:rsidRPr="00C859AE">
        <w:rPr>
          <w:rFonts w:ascii="Franklin Gothic Book" w:hAnsi="Franklin Gothic Book" w:cs="Arial"/>
        </w:rPr>
        <w:t xml:space="preserve"> …….Wydział Gospodarczy Krajowego Rejestru Sądowego,</w:t>
      </w:r>
      <w:r w:rsidRPr="00C859AE">
        <w:rPr>
          <w:rFonts w:ascii="Franklin Gothic Book" w:hAnsi="Franklin Gothic Book"/>
        </w:rPr>
        <w:t xml:space="preserve"> pod numerem …………………………., NIP………………………, wysokość kapitału zakładowego i wpłaconego: ………………………….. </w:t>
      </w:r>
      <w:r>
        <w:rPr>
          <w:rFonts w:ascii="Franklin Gothic Book" w:hAnsi="Franklin Gothic Book"/>
        </w:rPr>
        <w:t>……</w:t>
      </w:r>
      <w:r w:rsidRPr="00C859AE">
        <w:rPr>
          <w:rFonts w:ascii="Franklin Gothic Book" w:hAnsi="Franklin Gothic Book"/>
        </w:rPr>
        <w:t>, zwaną dalej „</w:t>
      </w:r>
      <w:r w:rsidRPr="00C859AE">
        <w:rPr>
          <w:rFonts w:ascii="Franklin Gothic Book" w:hAnsi="Franklin Gothic Book"/>
          <w:b/>
        </w:rPr>
        <w:t>Wykonawcą</w:t>
      </w:r>
      <w:r w:rsidRPr="00C859AE">
        <w:rPr>
          <w:rFonts w:ascii="Franklin Gothic Book" w:hAnsi="Franklin Gothic Book"/>
        </w:rPr>
        <w:t xml:space="preserve">", którego  reprezentują: </w:t>
      </w:r>
    </w:p>
    <w:p w14:paraId="3C393A91" w14:textId="77777777" w:rsidR="00EB6A0E" w:rsidRPr="00C859AE" w:rsidRDefault="00EB6A0E" w:rsidP="00EB6A0E">
      <w:pPr>
        <w:widowControl w:val="0"/>
        <w:autoSpaceDE w:val="0"/>
        <w:autoSpaceDN w:val="0"/>
        <w:adjustRightInd w:val="0"/>
        <w:spacing w:line="360" w:lineRule="auto"/>
        <w:jc w:val="both"/>
        <w:rPr>
          <w:rFonts w:ascii="Franklin Gothic Book" w:hAnsi="Franklin Gothic Book" w:cs="Arial"/>
          <w:b/>
          <w:i/>
        </w:rPr>
      </w:pPr>
      <w:r w:rsidRPr="00C859AE">
        <w:rPr>
          <w:rFonts w:ascii="Franklin Gothic Book" w:hAnsi="Franklin Gothic Book" w:cs="Arial"/>
          <w:b/>
          <w:i/>
        </w:rPr>
        <w:t xml:space="preserve">………………………………..…..     </w:t>
      </w:r>
      <w:r w:rsidRPr="00C859AE">
        <w:rPr>
          <w:rFonts w:ascii="Franklin Gothic Book" w:hAnsi="Franklin Gothic Book" w:cs="Arial"/>
        </w:rPr>
        <w:t>-           …………………………………...</w:t>
      </w:r>
    </w:p>
    <w:p w14:paraId="7A88AD8E" w14:textId="77777777" w:rsidR="00EB6A0E" w:rsidRPr="00C859AE" w:rsidRDefault="00EB6A0E" w:rsidP="00EB6A0E">
      <w:pPr>
        <w:widowControl w:val="0"/>
        <w:autoSpaceDE w:val="0"/>
        <w:autoSpaceDN w:val="0"/>
        <w:adjustRightInd w:val="0"/>
        <w:spacing w:line="360" w:lineRule="auto"/>
        <w:jc w:val="both"/>
        <w:rPr>
          <w:rFonts w:ascii="Franklin Gothic Book" w:hAnsi="Franklin Gothic Book" w:cs="Arial"/>
        </w:rPr>
      </w:pPr>
      <w:r w:rsidRPr="00C859AE">
        <w:rPr>
          <w:rFonts w:ascii="Franklin Gothic Book" w:hAnsi="Franklin Gothic Book" w:cs="Arial"/>
          <w:b/>
          <w:i/>
        </w:rPr>
        <w:t>…………………………….……...</w:t>
      </w:r>
      <w:r w:rsidRPr="00C859AE">
        <w:rPr>
          <w:rFonts w:ascii="Franklin Gothic Book" w:hAnsi="Franklin Gothic Book" w:cs="Arial"/>
        </w:rPr>
        <w:t xml:space="preserve">    -           ………………………………..…..</w:t>
      </w:r>
    </w:p>
    <w:p w14:paraId="3C65A03D" w14:textId="77777777" w:rsidR="003E2E3A" w:rsidRPr="006D73F5" w:rsidRDefault="003E2E3A" w:rsidP="005A60FF">
      <w:pPr>
        <w:pStyle w:val="Akapitzlist"/>
        <w:numPr>
          <w:ilvl w:val="0"/>
          <w:numId w:val="6"/>
        </w:numPr>
        <w:spacing w:after="0" w:line="320" w:lineRule="atLeast"/>
        <w:rPr>
          <w:rFonts w:ascii="Franklin Gothic Book" w:hAnsi="Franklin Gothic Book"/>
        </w:rPr>
      </w:pPr>
      <w:r w:rsidRPr="006D73F5">
        <w:rPr>
          <w:rFonts w:ascii="Franklin Gothic Book" w:hAnsi="Franklin Gothic Book"/>
        </w:rPr>
        <w:t>………………………………………… - …………………………………………………</w:t>
      </w:r>
    </w:p>
    <w:p w14:paraId="21C10F3E" w14:textId="77777777" w:rsidR="003E2E3A" w:rsidRPr="006D73F5" w:rsidRDefault="003E2E3A" w:rsidP="005A60FF">
      <w:pPr>
        <w:pStyle w:val="Akapitzlist"/>
        <w:numPr>
          <w:ilvl w:val="0"/>
          <w:numId w:val="6"/>
        </w:numPr>
        <w:spacing w:after="0" w:line="320" w:lineRule="atLeast"/>
        <w:rPr>
          <w:rFonts w:ascii="Franklin Gothic Book" w:hAnsi="Franklin Gothic Book"/>
        </w:rPr>
      </w:pPr>
      <w:r w:rsidRPr="006D73F5">
        <w:rPr>
          <w:rFonts w:ascii="Franklin Gothic Book" w:hAnsi="Franklin Gothic Book"/>
        </w:rPr>
        <w:t>………………………………………… - ………………………………………………..</w:t>
      </w:r>
    </w:p>
    <w:p w14:paraId="06727127" w14:textId="77777777" w:rsidR="003E2E3A" w:rsidRPr="006D73F5" w:rsidRDefault="003E2E3A" w:rsidP="003E2E3A">
      <w:pPr>
        <w:spacing w:line="320" w:lineRule="atLeast"/>
        <w:rPr>
          <w:rFonts w:ascii="Franklin Gothic Book" w:hAnsi="Franklin Gothic Book"/>
        </w:rPr>
      </w:pPr>
      <w:r w:rsidRPr="006D73F5">
        <w:rPr>
          <w:rFonts w:ascii="Franklin Gothic Book" w:hAnsi="Franklin Gothic Book"/>
        </w:rPr>
        <w:t xml:space="preserve">Zamawiający oraz Wykonawca będą dalej łącznie zwani </w:t>
      </w:r>
      <w:r w:rsidRPr="006D73F5">
        <w:rPr>
          <w:rFonts w:ascii="Franklin Gothic Book" w:hAnsi="Franklin Gothic Book"/>
          <w:b/>
        </w:rPr>
        <w:t>„Stronami”</w:t>
      </w:r>
      <w:r w:rsidRPr="006D73F5">
        <w:rPr>
          <w:rFonts w:ascii="Franklin Gothic Book" w:hAnsi="Franklin Gothic Book"/>
        </w:rPr>
        <w:t xml:space="preserve">, a indywidualnie </w:t>
      </w:r>
      <w:r w:rsidRPr="006D73F5">
        <w:rPr>
          <w:rFonts w:ascii="Franklin Gothic Book" w:hAnsi="Franklin Gothic Book"/>
          <w:b/>
        </w:rPr>
        <w:t>„Stroną”</w:t>
      </w:r>
      <w:r w:rsidRPr="006D73F5">
        <w:rPr>
          <w:rFonts w:ascii="Franklin Gothic Book" w:hAnsi="Franklin Gothic Book"/>
        </w:rPr>
        <w:t>.</w:t>
      </w:r>
    </w:p>
    <w:p w14:paraId="6F6B9E69" w14:textId="77777777" w:rsidR="003E2E3A" w:rsidRPr="006D73F5" w:rsidRDefault="003E2E3A" w:rsidP="003E2E3A">
      <w:pPr>
        <w:spacing w:line="320" w:lineRule="atLeast"/>
        <w:rPr>
          <w:rFonts w:ascii="Franklin Gothic Book" w:hAnsi="Franklin Gothic Book"/>
          <w:b/>
        </w:rPr>
      </w:pPr>
      <w:r w:rsidRPr="006D73F5">
        <w:rPr>
          <w:rFonts w:ascii="Franklin Gothic Book" w:hAnsi="Franklin Gothic Book"/>
          <w:b/>
        </w:rPr>
        <w:t>Na wstępie St</w:t>
      </w:r>
      <w:r w:rsidR="00AB5E68" w:rsidRPr="006D73F5">
        <w:rPr>
          <w:rFonts w:ascii="Franklin Gothic Book" w:hAnsi="Franklin Gothic Book"/>
          <w:b/>
        </w:rPr>
        <w:t>rony stwierdziły, co następuje:</w:t>
      </w:r>
    </w:p>
    <w:p w14:paraId="0EA919A9" w14:textId="77777777" w:rsidR="003E2E3A" w:rsidRPr="006D73F5" w:rsidRDefault="003E2E3A" w:rsidP="005A60FF">
      <w:pPr>
        <w:pStyle w:val="Akapitzlist"/>
        <w:numPr>
          <w:ilvl w:val="0"/>
          <w:numId w:val="7"/>
        </w:numPr>
        <w:spacing w:after="0" w:line="320" w:lineRule="atLeast"/>
        <w:jc w:val="both"/>
        <w:rPr>
          <w:rFonts w:ascii="Franklin Gothic Book" w:hAnsi="Franklin Gothic Book"/>
        </w:rPr>
      </w:pPr>
      <w:r w:rsidRPr="006D73F5">
        <w:rPr>
          <w:rFonts w:ascii="Franklin Gothic Book" w:hAnsi="Franklin Gothic Book"/>
        </w:rPr>
        <w:t xml:space="preserve">Wykonawca </w:t>
      </w:r>
      <w:r w:rsidRPr="006D73F5">
        <w:rPr>
          <w:rFonts w:ascii="Franklin Gothic Book" w:hAnsi="Franklin Gothic Book" w:cstheme="minorHAnsi"/>
          <w:iCs/>
        </w:rPr>
        <w:t>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084A1116" w14:textId="77777777" w:rsidR="003E2E3A" w:rsidRPr="006D73F5" w:rsidRDefault="003E2E3A" w:rsidP="005A60FF">
      <w:pPr>
        <w:pStyle w:val="Akapitzlist"/>
        <w:numPr>
          <w:ilvl w:val="0"/>
          <w:numId w:val="7"/>
        </w:numPr>
        <w:spacing w:after="0" w:line="320" w:lineRule="atLeast"/>
        <w:jc w:val="both"/>
        <w:rPr>
          <w:rFonts w:ascii="Franklin Gothic Book" w:hAnsi="Franklin Gothic Book"/>
        </w:rPr>
      </w:pPr>
      <w:r w:rsidRPr="006D73F5">
        <w:rPr>
          <w:rFonts w:ascii="Franklin Gothic Book" w:hAnsi="Franklin Gothic Book" w:cstheme="minorHAnsi"/>
          <w:iCs/>
        </w:rPr>
        <w:t>Wykonawca oświadcza,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1C7E1E4F" w14:textId="77777777" w:rsidR="003E2E3A" w:rsidRPr="006D73F5" w:rsidRDefault="003E2E3A" w:rsidP="005A60FF">
      <w:pPr>
        <w:pStyle w:val="Akapitzlist"/>
        <w:numPr>
          <w:ilvl w:val="0"/>
          <w:numId w:val="7"/>
        </w:numPr>
        <w:spacing w:after="0" w:line="320" w:lineRule="atLeast"/>
        <w:jc w:val="both"/>
        <w:rPr>
          <w:rFonts w:ascii="Franklin Gothic Book" w:hAnsi="Franklin Gothic Book"/>
        </w:rPr>
      </w:pPr>
      <w:r w:rsidRPr="006D73F5">
        <w:rPr>
          <w:rFonts w:ascii="Franklin Gothic Book" w:hAnsi="Franklin Gothic Book" w:cstheme="minorHAnsi"/>
          <w:iCs/>
        </w:rPr>
        <w:t xml:space="preserve">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w:t>
      </w:r>
      <w:r w:rsidRPr="006D73F5">
        <w:rPr>
          <w:rFonts w:ascii="Franklin Gothic Book" w:hAnsi="Franklin Gothic Book" w:cstheme="minorHAnsi"/>
          <w:iCs/>
        </w:rPr>
        <w:lastRenderedPageBreak/>
        <w:t>Zamawiającego. Nadto Zamawiający oświadcza i zapewnia, iż posiada środki finansowe konieczne do należytego wykonania Umowy.</w:t>
      </w:r>
    </w:p>
    <w:p w14:paraId="2D5D81B6" w14:textId="77777777" w:rsidR="003E2E3A" w:rsidRPr="006D73F5" w:rsidRDefault="003E2E3A" w:rsidP="003E2E3A">
      <w:pPr>
        <w:spacing w:line="320" w:lineRule="atLeast"/>
        <w:rPr>
          <w:rFonts w:ascii="Franklin Gothic Book" w:hAnsi="Franklin Gothic Book"/>
        </w:rPr>
      </w:pPr>
    </w:p>
    <w:p w14:paraId="7745E1C1" w14:textId="77777777" w:rsidR="003E2E3A" w:rsidRPr="006D73F5" w:rsidRDefault="003E2E3A" w:rsidP="003E2E3A">
      <w:pPr>
        <w:spacing w:line="320" w:lineRule="atLeast"/>
        <w:rPr>
          <w:rFonts w:ascii="Franklin Gothic Book" w:hAnsi="Franklin Gothic Book"/>
          <w:b/>
        </w:rPr>
      </w:pPr>
      <w:r w:rsidRPr="006D73F5">
        <w:rPr>
          <w:rFonts w:ascii="Franklin Gothic Book" w:hAnsi="Franklin Gothic Book"/>
          <w:b/>
        </w:rPr>
        <w:t>W związku z powyższym</w:t>
      </w:r>
      <w:r w:rsidR="00AB5E68" w:rsidRPr="006D73F5">
        <w:rPr>
          <w:rFonts w:ascii="Franklin Gothic Book" w:hAnsi="Franklin Gothic Book"/>
          <w:b/>
        </w:rPr>
        <w:t xml:space="preserve"> Strony ustaliły, co następuje:</w:t>
      </w:r>
    </w:p>
    <w:p w14:paraId="4EF2A39F" w14:textId="77777777" w:rsidR="003E2E3A" w:rsidRPr="006D73F5" w:rsidRDefault="003E2E3A" w:rsidP="005A60FF">
      <w:pPr>
        <w:pStyle w:val="Akapitzlist"/>
        <w:numPr>
          <w:ilvl w:val="1"/>
          <w:numId w:val="16"/>
        </w:numPr>
        <w:spacing w:after="0" w:line="320" w:lineRule="atLeast"/>
        <w:rPr>
          <w:rFonts w:ascii="Franklin Gothic Book" w:hAnsi="Franklin Gothic Book"/>
          <w:b/>
          <w:u w:val="single"/>
        </w:rPr>
      </w:pPr>
      <w:r w:rsidRPr="006D73F5">
        <w:rPr>
          <w:rFonts w:ascii="Franklin Gothic Book" w:hAnsi="Franklin Gothic Book"/>
          <w:b/>
          <w:u w:val="single"/>
        </w:rPr>
        <w:t>PRZEDMIOT UMOWY</w:t>
      </w:r>
    </w:p>
    <w:p w14:paraId="4D7BE400" w14:textId="0F1C3790" w:rsidR="003E2E3A" w:rsidRPr="0020341B" w:rsidRDefault="003E2E3A" w:rsidP="005A60FF">
      <w:pPr>
        <w:pStyle w:val="Akapitzlist"/>
        <w:numPr>
          <w:ilvl w:val="1"/>
          <w:numId w:val="3"/>
        </w:numPr>
        <w:spacing w:after="0" w:line="320" w:lineRule="atLeast"/>
        <w:ind w:left="1701"/>
        <w:jc w:val="both"/>
        <w:rPr>
          <w:rFonts w:ascii="Franklin Gothic Book" w:hAnsi="Franklin Gothic Book"/>
        </w:rPr>
      </w:pPr>
      <w:r w:rsidRPr="0020341B">
        <w:rPr>
          <w:rFonts w:ascii="Franklin Gothic Book" w:hAnsi="Franklin Gothic Book" w:cstheme="minorHAnsi"/>
          <w:bCs/>
          <w:iCs/>
          <w:kern w:val="20"/>
        </w:rPr>
        <w:t xml:space="preserve">Zamawiający powierza, a Wykonawca przyjmuje do realizacji </w:t>
      </w:r>
      <w:r w:rsidR="00EB6A0E" w:rsidRPr="0020341B">
        <w:rPr>
          <w:rFonts w:ascii="Franklin Gothic Book" w:hAnsi="Franklin Gothic Book" w:cstheme="minorHAnsi"/>
          <w:bCs/>
          <w:iCs/>
          <w:kern w:val="20"/>
        </w:rPr>
        <w:t xml:space="preserve">dostarczenie </w:t>
      </w:r>
      <w:r w:rsidR="00EB6A0E" w:rsidRPr="0020341B">
        <w:rPr>
          <w:rFonts w:ascii="Tahoma" w:hAnsi="Tahoma" w:cs="Tahoma"/>
          <w:sz w:val="20"/>
          <w:szCs w:val="20"/>
        </w:rPr>
        <w:t xml:space="preserve">wieczystej licencji PVS (PI </w:t>
      </w:r>
      <w:proofErr w:type="spellStart"/>
      <w:r w:rsidR="00EB6A0E" w:rsidRPr="0020341B">
        <w:rPr>
          <w:rFonts w:ascii="Tahoma" w:hAnsi="Tahoma" w:cs="Tahoma"/>
          <w:sz w:val="20"/>
          <w:szCs w:val="20"/>
        </w:rPr>
        <w:t>Visualization</w:t>
      </w:r>
      <w:proofErr w:type="spellEnd"/>
      <w:r w:rsidR="00EB6A0E" w:rsidRPr="0020341B">
        <w:rPr>
          <w:rFonts w:ascii="Tahoma" w:hAnsi="Tahoma" w:cs="Tahoma"/>
          <w:sz w:val="20"/>
          <w:szCs w:val="20"/>
        </w:rPr>
        <w:t xml:space="preserve"> Suite) dla systemu </w:t>
      </w:r>
      <w:proofErr w:type="spellStart"/>
      <w:r w:rsidR="00923F1C" w:rsidRPr="0020341B">
        <w:rPr>
          <w:rFonts w:ascii="Tahoma" w:hAnsi="Tahoma" w:cs="Tahoma"/>
          <w:sz w:val="20"/>
          <w:szCs w:val="20"/>
        </w:rPr>
        <w:t>O</w:t>
      </w:r>
      <w:r w:rsidR="00E267B7" w:rsidRPr="0020341B">
        <w:rPr>
          <w:rFonts w:ascii="Tahoma" w:hAnsi="Tahoma" w:cs="Tahoma"/>
          <w:sz w:val="20"/>
          <w:szCs w:val="20"/>
        </w:rPr>
        <w:t>SI</w:t>
      </w:r>
      <w:r w:rsidR="00923F1C" w:rsidRPr="0020341B">
        <w:rPr>
          <w:rFonts w:ascii="Tahoma" w:hAnsi="Tahoma" w:cs="Tahoma"/>
          <w:sz w:val="20"/>
          <w:szCs w:val="20"/>
        </w:rPr>
        <w:t>soft</w:t>
      </w:r>
      <w:proofErr w:type="spellEnd"/>
      <w:r w:rsidR="00923F1C" w:rsidRPr="0020341B">
        <w:rPr>
          <w:rFonts w:ascii="Tahoma" w:hAnsi="Tahoma" w:cs="Tahoma"/>
          <w:sz w:val="20"/>
          <w:szCs w:val="20"/>
        </w:rPr>
        <w:t xml:space="preserve"> </w:t>
      </w:r>
      <w:r w:rsidR="00EB6A0E" w:rsidRPr="0020341B">
        <w:rPr>
          <w:rFonts w:ascii="Tahoma" w:hAnsi="Tahoma" w:cs="Tahoma"/>
          <w:sz w:val="20"/>
          <w:szCs w:val="20"/>
        </w:rPr>
        <w:t xml:space="preserve">PI </w:t>
      </w:r>
      <w:r w:rsidR="000B18F0" w:rsidRPr="0020341B">
        <w:rPr>
          <w:rFonts w:ascii="Franklin Gothic Book" w:hAnsi="Franklin Gothic Book" w:cstheme="minorHAnsi"/>
          <w:bCs/>
          <w:iCs/>
          <w:kern w:val="20"/>
        </w:rPr>
        <w:t>w</w:t>
      </w:r>
      <w:r w:rsidR="00EB6A0E" w:rsidRPr="0020341B">
        <w:rPr>
          <w:rFonts w:ascii="Franklin Gothic Book" w:hAnsi="Franklin Gothic Book" w:cstheme="minorHAnsi"/>
          <w:bCs/>
          <w:iCs/>
          <w:kern w:val="20"/>
        </w:rPr>
        <w:t xml:space="preserve"> </w:t>
      </w:r>
      <w:r w:rsidR="00B32106" w:rsidRPr="0020341B">
        <w:rPr>
          <w:rFonts w:ascii="Franklin Gothic Book" w:hAnsi="Franklin Gothic Book" w:cstheme="minorHAnsi"/>
          <w:bCs/>
          <w:iCs/>
          <w:kern w:val="20"/>
        </w:rPr>
        <w:t xml:space="preserve">Enea </w:t>
      </w:r>
      <w:r w:rsidRPr="0020341B">
        <w:rPr>
          <w:rFonts w:ascii="Franklin Gothic Book" w:hAnsi="Franklin Gothic Book" w:cstheme="minorHAnsi"/>
          <w:bCs/>
          <w:iCs/>
          <w:kern w:val="20"/>
        </w:rPr>
        <w:t>Połaniec S.A.</w:t>
      </w:r>
      <w:r w:rsidR="00120241" w:rsidRPr="0020341B">
        <w:rPr>
          <w:rFonts w:ascii="Franklin Gothic Book" w:hAnsi="Franklin Gothic Book" w:cstheme="minorHAnsi"/>
          <w:bCs/>
          <w:iCs/>
          <w:kern w:val="20"/>
        </w:rPr>
        <w:t xml:space="preserve">, </w:t>
      </w:r>
      <w:r w:rsidR="00120241" w:rsidRPr="0020341B">
        <w:rPr>
          <w:rFonts w:ascii="Franklin Gothic Book" w:hAnsi="Franklin Gothic Book"/>
        </w:rPr>
        <w:t>Zawada 26, 28-230 Połaniec, Polska</w:t>
      </w:r>
      <w:r w:rsidR="00EB6A0E" w:rsidRPr="0020341B">
        <w:rPr>
          <w:rFonts w:ascii="Franklin Gothic Book" w:hAnsi="Franklin Gothic Book"/>
        </w:rPr>
        <w:t xml:space="preserve"> </w:t>
      </w:r>
      <w:r w:rsidRPr="0020341B">
        <w:rPr>
          <w:rFonts w:ascii="Franklin Gothic Book" w:hAnsi="Franklin Gothic Book" w:cstheme="minorHAnsi"/>
          <w:bCs/>
          <w:iCs/>
          <w:kern w:val="20"/>
        </w:rPr>
        <w:t>(dalej „</w:t>
      </w:r>
      <w:r w:rsidRPr="0020341B">
        <w:rPr>
          <w:rFonts w:ascii="Franklin Gothic Book" w:hAnsi="Franklin Gothic Book" w:cstheme="minorHAnsi"/>
          <w:b/>
          <w:bCs/>
          <w:iCs/>
          <w:kern w:val="20"/>
        </w:rPr>
        <w:t>Usług</w:t>
      </w:r>
      <w:r w:rsidR="000B18F0" w:rsidRPr="0020341B">
        <w:rPr>
          <w:rFonts w:ascii="Franklin Gothic Book" w:hAnsi="Franklin Gothic Book" w:cstheme="minorHAnsi"/>
          <w:b/>
          <w:bCs/>
          <w:iCs/>
          <w:kern w:val="20"/>
        </w:rPr>
        <w:t>a</w:t>
      </w:r>
      <w:r w:rsidRPr="0020341B">
        <w:rPr>
          <w:rFonts w:ascii="Franklin Gothic Book" w:hAnsi="Franklin Gothic Book" w:cstheme="minorHAnsi"/>
          <w:bCs/>
          <w:iCs/>
          <w:kern w:val="20"/>
        </w:rPr>
        <w:t>”).</w:t>
      </w:r>
    </w:p>
    <w:p w14:paraId="24E6BAA7" w14:textId="77777777" w:rsidR="003E2E3A" w:rsidRPr="0020341B" w:rsidRDefault="003E2E3A" w:rsidP="005A60FF">
      <w:pPr>
        <w:pStyle w:val="Akapitzlist"/>
        <w:numPr>
          <w:ilvl w:val="1"/>
          <w:numId w:val="3"/>
        </w:numPr>
        <w:spacing w:after="0" w:line="320" w:lineRule="atLeast"/>
        <w:ind w:left="1701"/>
        <w:jc w:val="both"/>
        <w:rPr>
          <w:rFonts w:ascii="Franklin Gothic Book" w:hAnsi="Franklin Gothic Book"/>
        </w:rPr>
      </w:pPr>
      <w:r w:rsidRPr="0020341B">
        <w:rPr>
          <w:rFonts w:ascii="Franklin Gothic Book" w:hAnsi="Franklin Gothic Book"/>
        </w:rPr>
        <w:t>Zakres Usług</w:t>
      </w:r>
      <w:r w:rsidR="00956EB4" w:rsidRPr="0020341B">
        <w:rPr>
          <w:rFonts w:ascii="Franklin Gothic Book" w:hAnsi="Franklin Gothic Book"/>
        </w:rPr>
        <w:t>i</w:t>
      </w:r>
      <w:r w:rsidRPr="0020341B">
        <w:rPr>
          <w:rFonts w:ascii="Franklin Gothic Book" w:hAnsi="Franklin Gothic Book"/>
        </w:rPr>
        <w:t xml:space="preserve"> obejmuje:</w:t>
      </w:r>
    </w:p>
    <w:p w14:paraId="42936CAA" w14:textId="20A8D28A" w:rsidR="00EB6A0E" w:rsidRPr="0020341B" w:rsidRDefault="00EB6A0E" w:rsidP="0020341B">
      <w:pPr>
        <w:pStyle w:val="Akapitzlist"/>
        <w:numPr>
          <w:ilvl w:val="2"/>
          <w:numId w:val="3"/>
        </w:numPr>
        <w:spacing w:after="0" w:line="320" w:lineRule="atLeast"/>
        <w:ind w:left="2127"/>
        <w:jc w:val="both"/>
        <w:rPr>
          <w:rFonts w:ascii="Franklin Gothic Book" w:hAnsi="Franklin Gothic Book"/>
        </w:rPr>
      </w:pPr>
      <w:r w:rsidRPr="0020341B">
        <w:rPr>
          <w:rFonts w:ascii="Franklin Gothic Book" w:hAnsi="Franklin Gothic Book"/>
        </w:rPr>
        <w:t xml:space="preserve">Dostarczenie </w:t>
      </w:r>
      <w:r w:rsidRPr="0020341B">
        <w:rPr>
          <w:rFonts w:ascii="Tahoma" w:hAnsi="Tahoma" w:cs="Tahoma"/>
          <w:sz w:val="20"/>
          <w:szCs w:val="20"/>
        </w:rPr>
        <w:t xml:space="preserve">wieczystej </w:t>
      </w:r>
      <w:r w:rsidRPr="0020341B">
        <w:rPr>
          <w:rFonts w:ascii="Franklin Gothic Book" w:hAnsi="Franklin Gothic Book"/>
        </w:rPr>
        <w:t xml:space="preserve">licencji PVS (PI </w:t>
      </w:r>
      <w:proofErr w:type="spellStart"/>
      <w:r w:rsidRPr="0020341B">
        <w:rPr>
          <w:rFonts w:ascii="Franklin Gothic Book" w:hAnsi="Franklin Gothic Book"/>
        </w:rPr>
        <w:t>Visualization</w:t>
      </w:r>
      <w:proofErr w:type="spellEnd"/>
      <w:r w:rsidRPr="0020341B">
        <w:rPr>
          <w:rFonts w:ascii="Franklin Gothic Book" w:hAnsi="Franklin Gothic Book"/>
        </w:rPr>
        <w:t xml:space="preserve"> Suite) dla</w:t>
      </w:r>
      <w:r w:rsidR="003D507D" w:rsidRPr="0020341B">
        <w:rPr>
          <w:rFonts w:ascii="Tahoma" w:hAnsi="Tahoma" w:cs="Tahoma"/>
          <w:sz w:val="20"/>
          <w:szCs w:val="20"/>
        </w:rPr>
        <w:t xml:space="preserve"> </w:t>
      </w:r>
      <w:r w:rsidRPr="0020341B">
        <w:rPr>
          <w:rFonts w:ascii="Franklin Gothic Book" w:hAnsi="Franklin Gothic Book"/>
        </w:rPr>
        <w:t xml:space="preserve">systemu </w:t>
      </w:r>
      <w:proofErr w:type="spellStart"/>
      <w:r w:rsidR="00923F1C" w:rsidRPr="0020341B">
        <w:rPr>
          <w:rFonts w:ascii="Franklin Gothic Book" w:hAnsi="Franklin Gothic Book"/>
        </w:rPr>
        <w:t>O</w:t>
      </w:r>
      <w:r w:rsidR="0020341B">
        <w:rPr>
          <w:rFonts w:ascii="Franklin Gothic Book" w:hAnsi="Franklin Gothic Book"/>
        </w:rPr>
        <w:t>SI</w:t>
      </w:r>
      <w:r w:rsidR="00923F1C" w:rsidRPr="0020341B">
        <w:rPr>
          <w:rFonts w:ascii="Franklin Gothic Book" w:hAnsi="Franklin Gothic Book"/>
        </w:rPr>
        <w:t>soft</w:t>
      </w:r>
      <w:proofErr w:type="spellEnd"/>
      <w:r w:rsidR="00923F1C" w:rsidRPr="0020341B">
        <w:rPr>
          <w:rFonts w:ascii="Franklin Gothic Book" w:hAnsi="Franklin Gothic Book"/>
        </w:rPr>
        <w:t xml:space="preserve"> </w:t>
      </w:r>
      <w:r w:rsidRPr="0020341B">
        <w:rPr>
          <w:rFonts w:ascii="Franklin Gothic Book" w:hAnsi="Franklin Gothic Book"/>
        </w:rPr>
        <w:t>PI w</w:t>
      </w:r>
      <w:r w:rsidR="00923F1C" w:rsidRPr="0020341B">
        <w:rPr>
          <w:rFonts w:ascii="Franklin Gothic Book" w:hAnsi="Franklin Gothic Book"/>
        </w:rPr>
        <w:t> </w:t>
      </w:r>
      <w:r w:rsidRPr="0020341B">
        <w:rPr>
          <w:rFonts w:ascii="Franklin Gothic Book" w:hAnsi="Franklin Gothic Book"/>
        </w:rPr>
        <w:t xml:space="preserve">Enea Elektrownia Połaniec Spółka Akcyjna (50 </w:t>
      </w:r>
      <w:r w:rsidR="00491780" w:rsidRPr="0020341B">
        <w:rPr>
          <w:rFonts w:ascii="Franklin Gothic Book" w:hAnsi="Franklin Gothic Book"/>
        </w:rPr>
        <w:t>000</w:t>
      </w:r>
      <w:r w:rsidRPr="0020341B">
        <w:rPr>
          <w:rFonts w:ascii="Franklin Gothic Book" w:hAnsi="Franklin Gothic Book"/>
        </w:rPr>
        <w:t xml:space="preserve"> </w:t>
      </w:r>
      <w:proofErr w:type="spellStart"/>
      <w:r w:rsidRPr="0020341B">
        <w:rPr>
          <w:rFonts w:ascii="Franklin Gothic Book" w:hAnsi="Franklin Gothic Book"/>
        </w:rPr>
        <w:t>tagów</w:t>
      </w:r>
      <w:proofErr w:type="spellEnd"/>
      <w:r w:rsidRPr="0020341B">
        <w:rPr>
          <w:rFonts w:ascii="Franklin Gothic Book" w:hAnsi="Franklin Gothic Book"/>
        </w:rPr>
        <w:t>), obejmującej:</w:t>
      </w:r>
    </w:p>
    <w:p w14:paraId="2EAE477A" w14:textId="7D6F0211" w:rsidR="00C40EF8" w:rsidRPr="00C40EF8" w:rsidRDefault="00C40EF8" w:rsidP="00E21BC8">
      <w:pPr>
        <w:pStyle w:val="Akapitzlist"/>
        <w:numPr>
          <w:ilvl w:val="3"/>
          <w:numId w:val="3"/>
        </w:numPr>
        <w:spacing w:after="0" w:line="320" w:lineRule="atLeast"/>
        <w:ind w:left="3119"/>
        <w:jc w:val="both"/>
        <w:rPr>
          <w:rFonts w:ascii="Franklin Gothic Book" w:hAnsi="Franklin Gothic Book"/>
        </w:rPr>
      </w:pPr>
      <w:r w:rsidRPr="00C40EF8">
        <w:rPr>
          <w:rFonts w:ascii="Franklin Gothic Book" w:hAnsi="Franklin Gothic Book"/>
        </w:rPr>
        <w:t xml:space="preserve">narzędzia klienckie do prezentacji danych na stacjach roboczych, urządzeniach mobilnych i witrynach Systemu PI, w tym m.in. PI </w:t>
      </w:r>
      <w:proofErr w:type="spellStart"/>
      <w:r w:rsidRPr="00C40EF8">
        <w:rPr>
          <w:rFonts w:ascii="Franklin Gothic Book" w:hAnsi="Franklin Gothic Book"/>
        </w:rPr>
        <w:t>Vision</w:t>
      </w:r>
      <w:proofErr w:type="spellEnd"/>
      <w:r w:rsidRPr="00C40EF8">
        <w:rPr>
          <w:rFonts w:ascii="Franklin Gothic Book" w:hAnsi="Franklin Gothic Book"/>
        </w:rPr>
        <w:t xml:space="preserve">, PI </w:t>
      </w:r>
      <w:proofErr w:type="spellStart"/>
      <w:r w:rsidRPr="00C40EF8">
        <w:rPr>
          <w:rFonts w:ascii="Franklin Gothic Book" w:hAnsi="Franklin Gothic Book"/>
        </w:rPr>
        <w:t>ProcessBook</w:t>
      </w:r>
      <w:proofErr w:type="spellEnd"/>
      <w:r w:rsidRPr="00C40EF8">
        <w:rPr>
          <w:rFonts w:ascii="Franklin Gothic Book" w:hAnsi="Franklin Gothic Book"/>
        </w:rPr>
        <w:t xml:space="preserve">, PI </w:t>
      </w:r>
      <w:proofErr w:type="spellStart"/>
      <w:r w:rsidRPr="00C40EF8">
        <w:rPr>
          <w:rFonts w:ascii="Franklin Gothic Book" w:hAnsi="Franklin Gothic Book"/>
        </w:rPr>
        <w:t>ActiveView</w:t>
      </w:r>
      <w:proofErr w:type="spellEnd"/>
      <w:r w:rsidRPr="00C40EF8">
        <w:rPr>
          <w:rFonts w:ascii="Franklin Gothic Book" w:hAnsi="Franklin Gothic Book"/>
        </w:rPr>
        <w:t xml:space="preserve">, PI </w:t>
      </w:r>
      <w:proofErr w:type="spellStart"/>
      <w:r w:rsidRPr="00C40EF8">
        <w:rPr>
          <w:rFonts w:ascii="Franklin Gothic Book" w:hAnsi="Franklin Gothic Book"/>
        </w:rPr>
        <w:t>WebParts</w:t>
      </w:r>
      <w:proofErr w:type="spellEnd"/>
      <w:r w:rsidRPr="00C40EF8">
        <w:rPr>
          <w:rFonts w:ascii="Franklin Gothic Book" w:hAnsi="Franklin Gothic Book"/>
        </w:rPr>
        <w:t xml:space="preserve">, PI </w:t>
      </w:r>
      <w:proofErr w:type="spellStart"/>
      <w:r w:rsidRPr="00C40EF8">
        <w:rPr>
          <w:rFonts w:ascii="Franklin Gothic Book" w:hAnsi="Franklin Gothic Book"/>
        </w:rPr>
        <w:t>Coresight</w:t>
      </w:r>
      <w:proofErr w:type="spellEnd"/>
      <w:r w:rsidRPr="00C40EF8">
        <w:rPr>
          <w:rFonts w:ascii="Franklin Gothic Book" w:hAnsi="Franklin Gothic Book"/>
        </w:rPr>
        <w:t xml:space="preserve">, PI Data Link, PI Manual </w:t>
      </w:r>
      <w:proofErr w:type="spellStart"/>
      <w:r w:rsidRPr="00C40EF8">
        <w:rPr>
          <w:rFonts w:ascii="Franklin Gothic Book" w:hAnsi="Franklin Gothic Book"/>
        </w:rPr>
        <w:t>Logger</w:t>
      </w:r>
      <w:proofErr w:type="spellEnd"/>
      <w:r w:rsidRPr="00C40EF8">
        <w:rPr>
          <w:rFonts w:ascii="Franklin Gothic Book" w:hAnsi="Franklin Gothic Book"/>
        </w:rPr>
        <w:t xml:space="preserve">, PI </w:t>
      </w:r>
      <w:proofErr w:type="spellStart"/>
      <w:r w:rsidRPr="00C40EF8">
        <w:rPr>
          <w:rFonts w:ascii="Franklin Gothic Book" w:hAnsi="Franklin Gothic Book"/>
        </w:rPr>
        <w:t>BatchView</w:t>
      </w:r>
      <w:proofErr w:type="spellEnd"/>
      <w:r w:rsidR="00336675">
        <w:rPr>
          <w:rFonts w:ascii="Franklin Gothic Book" w:hAnsi="Franklin Gothic Book"/>
        </w:rPr>
        <w:t>,</w:t>
      </w:r>
      <w:r w:rsidRPr="00C40EF8">
        <w:rPr>
          <w:rFonts w:ascii="Franklin Gothic Book" w:hAnsi="Franklin Gothic Book"/>
        </w:rPr>
        <w:t xml:space="preserve"> uproszczony/jednolity model licencjonowania, nieograniczony ilościowo dla wszystkich narzędzi klienckich Systemu PI.</w:t>
      </w:r>
    </w:p>
    <w:p w14:paraId="6EF8D435" w14:textId="2576AA3F" w:rsidR="00C40EF8" w:rsidRPr="00C40EF8" w:rsidRDefault="00C40EF8" w:rsidP="00E21BC8">
      <w:pPr>
        <w:pStyle w:val="Akapitzlist"/>
        <w:numPr>
          <w:ilvl w:val="3"/>
          <w:numId w:val="3"/>
        </w:numPr>
        <w:spacing w:after="0" w:line="320" w:lineRule="atLeast"/>
        <w:ind w:left="3119"/>
        <w:jc w:val="both"/>
      </w:pPr>
      <w:r>
        <w:rPr>
          <w:rFonts w:ascii="Franklin Gothic Book" w:hAnsi="Franklin Gothic Book"/>
        </w:rPr>
        <w:t>w</w:t>
      </w:r>
      <w:r w:rsidRPr="00C40EF8">
        <w:rPr>
          <w:rFonts w:ascii="Franklin Gothic Book" w:hAnsi="Franklin Gothic Book"/>
        </w:rPr>
        <w:t xml:space="preserve">sparcie SRP dla licencji PVS do końca </w:t>
      </w:r>
      <w:r>
        <w:rPr>
          <w:rFonts w:ascii="Franklin Gothic Book" w:hAnsi="Franklin Gothic Book"/>
        </w:rPr>
        <w:t>2018 roku</w:t>
      </w:r>
      <w:r w:rsidRPr="00C40EF8">
        <w:rPr>
          <w:rFonts w:ascii="Franklin Gothic Book" w:hAnsi="Franklin Gothic Book"/>
        </w:rPr>
        <w:t xml:space="preserve"> obejmujące utrzymanie i ciągłe doskonalenie rozwiązań klienckich objętych licencją w zakresie  dostępu do nowych wersji systemu, jego aktualizacji, gwarancję dostępu do nowych funkcji i zgodność z nowymi wymaganiam</w:t>
      </w:r>
      <w:r w:rsidR="0020341B">
        <w:rPr>
          <w:rFonts w:ascii="Franklin Gothic Book" w:hAnsi="Franklin Gothic Book"/>
        </w:rPr>
        <w:t>i/standardami technologicznymi.</w:t>
      </w:r>
    </w:p>
    <w:p w14:paraId="0A057A0D" w14:textId="6022B521" w:rsidR="00923F1C" w:rsidRPr="0020341B" w:rsidRDefault="00C40EF8" w:rsidP="00E21BC8">
      <w:pPr>
        <w:pStyle w:val="Akapitzlist"/>
        <w:numPr>
          <w:ilvl w:val="3"/>
          <w:numId w:val="3"/>
        </w:numPr>
        <w:spacing w:after="0" w:line="320" w:lineRule="atLeast"/>
        <w:ind w:left="3119"/>
        <w:jc w:val="both"/>
        <w:rPr>
          <w:rFonts w:ascii="Franklin Gothic Book" w:hAnsi="Franklin Gothic Book"/>
        </w:rPr>
      </w:pPr>
      <w:r w:rsidRPr="0020341B">
        <w:rPr>
          <w:rFonts w:ascii="Franklin Gothic Book" w:hAnsi="Franklin Gothic Book"/>
        </w:rPr>
        <w:t xml:space="preserve">wsparcie techniczne producenta przez 24 godziny/dobę za pośrednictwem telefonu, emaila lub za pośrednictwem sieci internetowej, </w:t>
      </w:r>
      <w:r w:rsidR="00536FCE" w:rsidRPr="00790701">
        <w:rPr>
          <w:rFonts w:ascii="Franklin Gothic Book" w:hAnsi="Franklin Gothic Book"/>
        </w:rPr>
        <w:t>dostęp do bazy wiedzy producenta</w:t>
      </w:r>
      <w:r w:rsidR="0020341B">
        <w:rPr>
          <w:rFonts w:ascii="Franklin Gothic Book" w:hAnsi="Franklin Gothic Book"/>
        </w:rPr>
        <w:t>.</w:t>
      </w:r>
    </w:p>
    <w:p w14:paraId="1A5989AE" w14:textId="77777777" w:rsidR="003E2E3A" w:rsidRPr="006D73F5" w:rsidRDefault="003E2E3A" w:rsidP="0020341B">
      <w:pPr>
        <w:pStyle w:val="Akapitzlist"/>
        <w:numPr>
          <w:ilvl w:val="1"/>
          <w:numId w:val="16"/>
        </w:numPr>
        <w:rPr>
          <w:b/>
          <w:u w:val="single"/>
        </w:rPr>
      </w:pPr>
      <w:r w:rsidRPr="006D73F5">
        <w:rPr>
          <w:b/>
          <w:u w:val="single"/>
        </w:rPr>
        <w:t>OKRES OBOWIĄZYWANIA</w:t>
      </w:r>
      <w:r w:rsidR="00C047B3" w:rsidRPr="006D73F5">
        <w:rPr>
          <w:b/>
          <w:u w:val="single"/>
        </w:rPr>
        <w:t xml:space="preserve"> UMOWY</w:t>
      </w:r>
    </w:p>
    <w:p w14:paraId="78039F64" w14:textId="26AF531E" w:rsidR="003E2E3A" w:rsidRPr="006D73F5" w:rsidRDefault="003E2E3A" w:rsidP="005A60FF">
      <w:pPr>
        <w:pStyle w:val="Akapitzlist"/>
        <w:numPr>
          <w:ilvl w:val="1"/>
          <w:numId w:val="6"/>
        </w:numPr>
        <w:spacing w:after="0" w:line="320" w:lineRule="atLeast"/>
        <w:ind w:left="1701"/>
        <w:rPr>
          <w:rFonts w:ascii="Franklin Gothic Book" w:hAnsi="Franklin Gothic Book"/>
        </w:rPr>
      </w:pPr>
      <w:r w:rsidRPr="006D73F5">
        <w:rPr>
          <w:rFonts w:ascii="Franklin Gothic Book" w:hAnsi="Franklin Gothic Book"/>
        </w:rPr>
        <w:t>Strony ustalają termin obowiązywania Umowy</w:t>
      </w:r>
      <w:r w:rsidR="005061C5">
        <w:rPr>
          <w:rFonts w:ascii="Franklin Gothic Book" w:hAnsi="Franklin Gothic Book"/>
        </w:rPr>
        <w:t>: na czas nieokreślony od czasu dostarczenia</w:t>
      </w:r>
      <w:r w:rsidR="005061C5" w:rsidRPr="00EB6A0E">
        <w:rPr>
          <w:rFonts w:ascii="Franklin Gothic Book" w:hAnsi="Franklin Gothic Book"/>
        </w:rPr>
        <w:t xml:space="preserve"> </w:t>
      </w:r>
      <w:r w:rsidR="005061C5" w:rsidRPr="00336675">
        <w:rPr>
          <w:rFonts w:ascii="Tahoma" w:hAnsi="Tahoma" w:cs="Tahoma"/>
          <w:sz w:val="20"/>
          <w:szCs w:val="20"/>
        </w:rPr>
        <w:t xml:space="preserve">wieczystej </w:t>
      </w:r>
      <w:r w:rsidR="005061C5" w:rsidRPr="00336675">
        <w:rPr>
          <w:rFonts w:ascii="Franklin Gothic Book" w:hAnsi="Franklin Gothic Book"/>
        </w:rPr>
        <w:t>licencji</w:t>
      </w:r>
      <w:r w:rsidR="005061C5" w:rsidRPr="00EB6A0E">
        <w:rPr>
          <w:rFonts w:ascii="Franklin Gothic Book" w:hAnsi="Franklin Gothic Book"/>
        </w:rPr>
        <w:t xml:space="preserve"> PVS</w:t>
      </w:r>
      <w:r w:rsidR="003D507D">
        <w:rPr>
          <w:rFonts w:ascii="Franklin Gothic Book" w:hAnsi="Franklin Gothic Book"/>
        </w:rPr>
        <w:t xml:space="preserve"> do Zamawiającego</w:t>
      </w:r>
      <w:r w:rsidRPr="006D73F5">
        <w:rPr>
          <w:rFonts w:ascii="Franklin Gothic Book" w:hAnsi="Franklin Gothic Book"/>
        </w:rPr>
        <w:t xml:space="preserve">. </w:t>
      </w:r>
    </w:p>
    <w:p w14:paraId="3E06AE99" w14:textId="11948CD0" w:rsidR="003E2E3A" w:rsidRPr="006D73F5" w:rsidRDefault="003E2E3A" w:rsidP="005A60FF">
      <w:pPr>
        <w:pStyle w:val="Akapitzlist"/>
        <w:numPr>
          <w:ilvl w:val="1"/>
          <w:numId w:val="6"/>
        </w:numPr>
        <w:spacing w:after="0" w:line="320" w:lineRule="atLeast"/>
        <w:ind w:left="1701"/>
        <w:rPr>
          <w:rFonts w:ascii="Franklin Gothic Book" w:hAnsi="Franklin Gothic Book"/>
        </w:rPr>
      </w:pPr>
      <w:r w:rsidRPr="006D73F5">
        <w:rPr>
          <w:rFonts w:ascii="Franklin Gothic Book" w:hAnsi="Franklin Gothic Book"/>
        </w:rPr>
        <w:t xml:space="preserve">Wykonawca oświadcza i zapewnia, że na dzień </w:t>
      </w:r>
      <w:r w:rsidRPr="00696D22">
        <w:rPr>
          <w:rFonts w:ascii="Franklin Gothic Book" w:hAnsi="Franklin Gothic Book"/>
        </w:rPr>
        <w:t>1 stycznia 201</w:t>
      </w:r>
      <w:r w:rsidR="00A47E8B" w:rsidRPr="00696D22">
        <w:rPr>
          <w:rFonts w:ascii="Franklin Gothic Book" w:hAnsi="Franklin Gothic Book"/>
        </w:rPr>
        <w:t xml:space="preserve">8 </w:t>
      </w:r>
      <w:r w:rsidRPr="00696D22">
        <w:rPr>
          <w:rFonts w:ascii="Franklin Gothic Book" w:hAnsi="Franklin Gothic Book"/>
        </w:rPr>
        <w:t>r</w:t>
      </w:r>
      <w:r w:rsidR="00696D22">
        <w:rPr>
          <w:rFonts w:ascii="Franklin Gothic Book" w:hAnsi="Franklin Gothic Book"/>
        </w:rPr>
        <w:t>oku</w:t>
      </w:r>
      <w:r w:rsidRPr="006D73F5">
        <w:rPr>
          <w:rFonts w:ascii="Franklin Gothic Book" w:hAnsi="Franklin Gothic Book"/>
        </w:rPr>
        <w:t xml:space="preserve"> </w:t>
      </w:r>
      <w:r w:rsidR="00313648" w:rsidRPr="006D73F5">
        <w:rPr>
          <w:rFonts w:ascii="Franklin Gothic Book" w:hAnsi="Franklin Gothic Book"/>
        </w:rPr>
        <w:t>jest</w:t>
      </w:r>
      <w:r w:rsidR="00923F1C">
        <w:rPr>
          <w:rFonts w:ascii="Franklin Gothic Book" w:hAnsi="Franklin Gothic Book"/>
        </w:rPr>
        <w:t xml:space="preserve"> </w:t>
      </w:r>
      <w:r w:rsidRPr="006D73F5">
        <w:rPr>
          <w:rFonts w:ascii="Franklin Gothic Book" w:hAnsi="Franklin Gothic Book"/>
        </w:rPr>
        <w:t>przygotowany do realizacji Umowy w pełnym jej zakresie.</w:t>
      </w:r>
    </w:p>
    <w:p w14:paraId="2164F362" w14:textId="77777777" w:rsidR="003E2E3A" w:rsidRPr="006D73F5" w:rsidRDefault="003E2E3A" w:rsidP="005A60FF">
      <w:pPr>
        <w:pStyle w:val="Akapitzlist"/>
        <w:numPr>
          <w:ilvl w:val="1"/>
          <w:numId w:val="6"/>
        </w:numPr>
        <w:spacing w:after="0" w:line="320" w:lineRule="atLeast"/>
        <w:ind w:left="1701"/>
        <w:rPr>
          <w:rFonts w:ascii="Franklin Gothic Book" w:hAnsi="Franklin Gothic Book"/>
        </w:rPr>
      </w:pPr>
      <w:r w:rsidRPr="006D73F5">
        <w:rPr>
          <w:rFonts w:ascii="Franklin Gothic Book" w:hAnsi="Franklin Gothic Book"/>
        </w:rPr>
        <w:t xml:space="preserve">Zamawiający ma prawo rozwiązać Umowę w całości lub w części z zachowaniem </w:t>
      </w:r>
      <w:r w:rsidR="00FC4A14" w:rsidRPr="006D73F5">
        <w:rPr>
          <w:rFonts w:ascii="Franklin Gothic Book" w:hAnsi="Franklin Gothic Book"/>
        </w:rPr>
        <w:t>1</w:t>
      </w:r>
      <w:r w:rsidRPr="006D73F5">
        <w:rPr>
          <w:rFonts w:ascii="Franklin Gothic Book" w:hAnsi="Franklin Gothic Book"/>
        </w:rPr>
        <w:t>-miesięcznego okresu wypowiedzenia ze skutkiem na koniec miesiąca kalendarzowego w następujących przypadkach:</w:t>
      </w:r>
    </w:p>
    <w:p w14:paraId="38D9BB3D" w14:textId="77777777" w:rsidR="003E2E3A" w:rsidRPr="006D73F5" w:rsidRDefault="003E2E3A" w:rsidP="005A60FF">
      <w:pPr>
        <w:pStyle w:val="Akapitzlist"/>
        <w:numPr>
          <w:ilvl w:val="2"/>
          <w:numId w:val="22"/>
        </w:numPr>
        <w:spacing w:after="0" w:line="320" w:lineRule="atLeast"/>
        <w:jc w:val="both"/>
        <w:rPr>
          <w:rFonts w:ascii="Franklin Gothic Book" w:hAnsi="Franklin Gothic Book"/>
        </w:rPr>
      </w:pPr>
      <w:r w:rsidRPr="006D73F5">
        <w:rPr>
          <w:rFonts w:ascii="Franklin Gothic Book" w:hAnsi="Franklin Gothic Book" w:cstheme="minorHAnsi"/>
        </w:rPr>
        <w:t>powtarzających się uchybień Wykonawcy w realizacji Usług, stanowiących zagrożenie dla bezpieczeństwa lub niezakłóconej pracy Elektrowni;</w:t>
      </w:r>
    </w:p>
    <w:p w14:paraId="13F0D553" w14:textId="77777777" w:rsidR="003E2E3A" w:rsidRPr="006D73F5" w:rsidRDefault="003E2E3A" w:rsidP="005A60FF">
      <w:pPr>
        <w:pStyle w:val="Akapitzlist"/>
        <w:numPr>
          <w:ilvl w:val="2"/>
          <w:numId w:val="22"/>
        </w:numPr>
        <w:spacing w:after="0" w:line="320" w:lineRule="atLeast"/>
        <w:jc w:val="both"/>
        <w:rPr>
          <w:rFonts w:ascii="Franklin Gothic Book" w:hAnsi="Franklin Gothic Book"/>
        </w:rPr>
      </w:pPr>
      <w:r w:rsidRPr="006D73F5">
        <w:rPr>
          <w:rFonts w:ascii="Franklin Gothic Book" w:hAnsi="Franklin Gothic Book" w:cstheme="minorHAnsi"/>
        </w:rPr>
        <w:t>zaprzestania bądź ograniczenia prowadzonej przez Zamawiającego działalności w związku z brakiem założonych wyników ekonomicznych lub wystąpienia takich ograniczeń na skutek wprowadzenia dodatkowych obciążeń lub ograniczeń w prowadzeniu działalności.</w:t>
      </w:r>
    </w:p>
    <w:p w14:paraId="1934938B" w14:textId="06B7DC1A" w:rsidR="003E2E3A" w:rsidRPr="006D73F5" w:rsidRDefault="003E2E3A" w:rsidP="005A60FF">
      <w:pPr>
        <w:pStyle w:val="Akapitzlist"/>
        <w:numPr>
          <w:ilvl w:val="1"/>
          <w:numId w:val="6"/>
        </w:numPr>
        <w:spacing w:after="0" w:line="320" w:lineRule="atLeast"/>
        <w:ind w:left="1701"/>
        <w:rPr>
          <w:rFonts w:ascii="Franklin Gothic Book" w:hAnsi="Franklin Gothic Book"/>
        </w:rPr>
      </w:pPr>
      <w:r w:rsidRPr="006D73F5">
        <w:rPr>
          <w:rFonts w:ascii="Franklin Gothic Book" w:hAnsi="Franklin Gothic Book"/>
        </w:rPr>
        <w:t>W przypadku częściowego wypowiedzenia Umowy Strony zobowiązane są do ustalenia w ciągu 30 dni od daty wypowiedzenia, zasad rozliczenia w związku z wypowiedzeniem</w:t>
      </w:r>
      <w:r w:rsidR="002102B2">
        <w:rPr>
          <w:rFonts w:ascii="Franklin Gothic Book" w:hAnsi="Franklin Gothic Book"/>
        </w:rPr>
        <w:t xml:space="preserve">, przy czym Wykonawcy przysługuje wynagrodzenie tylko za usługi należycie wykonane do dnia rozwiązania </w:t>
      </w:r>
      <w:r w:rsidR="00AC4135">
        <w:rPr>
          <w:rFonts w:ascii="Franklin Gothic Book" w:hAnsi="Franklin Gothic Book"/>
        </w:rPr>
        <w:t>Umowy</w:t>
      </w:r>
      <w:r w:rsidRPr="006D73F5">
        <w:rPr>
          <w:rFonts w:ascii="Franklin Gothic Book" w:hAnsi="Franklin Gothic Book"/>
        </w:rPr>
        <w:t>.</w:t>
      </w:r>
    </w:p>
    <w:p w14:paraId="110CEC6D" w14:textId="77777777" w:rsidR="003E2E3A" w:rsidRPr="006D73F5" w:rsidRDefault="003E2E3A" w:rsidP="005A60FF">
      <w:pPr>
        <w:pStyle w:val="Akapitzlist"/>
        <w:numPr>
          <w:ilvl w:val="1"/>
          <w:numId w:val="6"/>
        </w:numPr>
        <w:spacing w:after="0" w:line="320" w:lineRule="atLeast"/>
        <w:ind w:left="1701"/>
        <w:rPr>
          <w:rFonts w:ascii="Franklin Gothic Book" w:hAnsi="Franklin Gothic Book"/>
        </w:rPr>
      </w:pPr>
      <w:r w:rsidRPr="006D73F5">
        <w:rPr>
          <w:rFonts w:ascii="Franklin Gothic Book" w:hAnsi="Franklin Gothic Book"/>
        </w:rPr>
        <w:t>Zamawiający ma prawo rozwiązać Umowę w trybie natychmiastowym bez zachowania okresu wypowiedzenia w następujących przypadkach:</w:t>
      </w:r>
    </w:p>
    <w:p w14:paraId="37D6DC87" w14:textId="77777777" w:rsidR="003E2E3A" w:rsidRPr="006D73F5" w:rsidRDefault="003E2E3A" w:rsidP="005A60FF">
      <w:pPr>
        <w:pStyle w:val="Akapitzlist"/>
        <w:numPr>
          <w:ilvl w:val="2"/>
          <w:numId w:val="23"/>
        </w:numPr>
        <w:spacing w:after="0" w:line="320" w:lineRule="atLeast"/>
        <w:jc w:val="both"/>
        <w:rPr>
          <w:rFonts w:ascii="Franklin Gothic Book" w:hAnsi="Franklin Gothic Book"/>
        </w:rPr>
      </w:pPr>
      <w:r w:rsidRPr="006D73F5">
        <w:rPr>
          <w:rFonts w:ascii="Franklin Gothic Book" w:hAnsi="Franklin Gothic Book" w:cstheme="minorHAnsi"/>
        </w:rPr>
        <w:lastRenderedPageBreak/>
        <w:t>utraty przez Wykonawcę uprawnień do prowadzenia działalności gospodarczej w zakresie Usług objętych Umową;</w:t>
      </w:r>
    </w:p>
    <w:p w14:paraId="48D6F318" w14:textId="77777777" w:rsidR="003E2E3A" w:rsidRPr="006D73F5" w:rsidRDefault="003E2E3A" w:rsidP="005A60FF">
      <w:pPr>
        <w:pStyle w:val="Akapitzlist"/>
        <w:numPr>
          <w:ilvl w:val="2"/>
          <w:numId w:val="23"/>
        </w:numPr>
        <w:spacing w:after="0" w:line="320" w:lineRule="atLeast"/>
        <w:jc w:val="both"/>
        <w:rPr>
          <w:rFonts w:ascii="Franklin Gothic Book" w:hAnsi="Franklin Gothic Book"/>
        </w:rPr>
      </w:pPr>
      <w:r w:rsidRPr="006D73F5">
        <w:rPr>
          <w:rFonts w:ascii="Franklin Gothic Book" w:hAnsi="Franklin Gothic Book" w:cstheme="minorHAnsi"/>
        </w:rPr>
        <w:t>całkowitego lub częściowego zaprzestania świadczenia Usług przez Wykonawcę.</w:t>
      </w:r>
    </w:p>
    <w:p w14:paraId="7938C791" w14:textId="77777777" w:rsidR="003E2E3A" w:rsidRPr="006D73F5" w:rsidRDefault="003E2E3A" w:rsidP="005A60FF">
      <w:pPr>
        <w:pStyle w:val="Akapitzlist"/>
        <w:numPr>
          <w:ilvl w:val="1"/>
          <w:numId w:val="6"/>
        </w:numPr>
        <w:spacing w:after="0" w:line="320" w:lineRule="atLeast"/>
        <w:ind w:left="1701"/>
        <w:rPr>
          <w:rFonts w:ascii="Franklin Gothic Book" w:hAnsi="Franklin Gothic Book"/>
        </w:rPr>
      </w:pPr>
      <w:r w:rsidRPr="006D73F5">
        <w:rPr>
          <w:rFonts w:ascii="Franklin Gothic Book" w:hAnsi="Franklin Gothic Book"/>
        </w:rPr>
        <w:t xml:space="preserve"> Wypowiedzenie Umowy wymaga złożenia oświadczenia w formie pisemnej pod rygorem nieważności.</w:t>
      </w:r>
    </w:p>
    <w:p w14:paraId="124CFC71" w14:textId="77777777" w:rsidR="003E2E3A" w:rsidRPr="006D73F5" w:rsidRDefault="003E2E3A" w:rsidP="005A60FF">
      <w:pPr>
        <w:pStyle w:val="Akapitzlist"/>
        <w:numPr>
          <w:ilvl w:val="1"/>
          <w:numId w:val="16"/>
        </w:numPr>
        <w:spacing w:after="0" w:line="320" w:lineRule="atLeast"/>
        <w:rPr>
          <w:rFonts w:ascii="Franklin Gothic Book" w:hAnsi="Franklin Gothic Book"/>
          <w:b/>
          <w:u w:val="single"/>
        </w:rPr>
      </w:pPr>
      <w:r w:rsidRPr="006D73F5">
        <w:rPr>
          <w:rFonts w:ascii="Franklin Gothic Book" w:hAnsi="Franklin Gothic Book"/>
          <w:b/>
          <w:u w:val="single"/>
        </w:rPr>
        <w:t>MIEJSCE ŚWIADCZENIA USŁUG</w:t>
      </w:r>
    </w:p>
    <w:p w14:paraId="2E7D2AC8" w14:textId="77777777" w:rsidR="003E2E3A" w:rsidRPr="006D73F5" w:rsidRDefault="003E2E3A" w:rsidP="003E2E3A">
      <w:pPr>
        <w:pStyle w:val="Akapitzlist"/>
        <w:spacing w:line="320" w:lineRule="atLeast"/>
        <w:jc w:val="both"/>
        <w:rPr>
          <w:rFonts w:ascii="Franklin Gothic Book" w:hAnsi="Franklin Gothic Book" w:cstheme="minorHAnsi"/>
        </w:rPr>
      </w:pPr>
      <w:r w:rsidRPr="006D73F5">
        <w:rPr>
          <w:rFonts w:ascii="Franklin Gothic Book" w:hAnsi="Franklin Gothic Book"/>
        </w:rPr>
        <w:t xml:space="preserve">Strony </w:t>
      </w:r>
      <w:r w:rsidRPr="006D73F5">
        <w:rPr>
          <w:rFonts w:ascii="Franklin Gothic Book" w:hAnsi="Franklin Gothic Book" w:cstheme="minorHAnsi"/>
        </w:rPr>
        <w:t>uzgadniają, że miejscem świadczenia Usług</w:t>
      </w:r>
      <w:r w:rsidR="00DD2183" w:rsidRPr="006D73F5">
        <w:rPr>
          <w:rFonts w:ascii="Franklin Gothic Book" w:hAnsi="Franklin Gothic Book" w:cstheme="minorHAnsi"/>
        </w:rPr>
        <w:t>i</w:t>
      </w:r>
      <w:r w:rsidRPr="006D73F5">
        <w:rPr>
          <w:rFonts w:ascii="Franklin Gothic Book" w:hAnsi="Franklin Gothic Book" w:cstheme="minorHAnsi"/>
        </w:rPr>
        <w:t xml:space="preserve"> jest Enea Połaniec S.A.</w:t>
      </w:r>
      <w:r w:rsidR="00942D96" w:rsidRPr="006D73F5">
        <w:rPr>
          <w:rFonts w:ascii="Franklin Gothic Book" w:hAnsi="Franklin Gothic Book" w:cstheme="minorHAnsi"/>
        </w:rPr>
        <w:t>,</w:t>
      </w:r>
      <w:r w:rsidR="00D55CBC" w:rsidRPr="006D73F5">
        <w:rPr>
          <w:rFonts w:ascii="Franklin Gothic Book" w:hAnsi="Franklin Gothic Book" w:cstheme="minorHAnsi"/>
        </w:rPr>
        <w:t xml:space="preserve"> Zawada 26; 28-230 Połaniec</w:t>
      </w:r>
      <w:r w:rsidR="00120241">
        <w:rPr>
          <w:rFonts w:ascii="Franklin Gothic Book" w:hAnsi="Franklin Gothic Book" w:cstheme="minorHAnsi"/>
        </w:rPr>
        <w:t>, Polska</w:t>
      </w:r>
      <w:r w:rsidR="00D55CBC" w:rsidRPr="006D73F5">
        <w:rPr>
          <w:rFonts w:ascii="Franklin Gothic Book" w:hAnsi="Franklin Gothic Book" w:cstheme="minorHAnsi"/>
        </w:rPr>
        <w:t>.</w:t>
      </w:r>
    </w:p>
    <w:p w14:paraId="12DF092F" w14:textId="77777777" w:rsidR="00942D96" w:rsidRPr="006D73F5" w:rsidRDefault="003D706E" w:rsidP="005A60FF">
      <w:pPr>
        <w:pStyle w:val="Akapitzlist"/>
        <w:numPr>
          <w:ilvl w:val="1"/>
          <w:numId w:val="16"/>
        </w:numPr>
        <w:spacing w:after="0" w:line="320" w:lineRule="atLeast"/>
        <w:rPr>
          <w:rFonts w:ascii="Franklin Gothic Book" w:hAnsi="Franklin Gothic Book"/>
          <w:b/>
          <w:u w:val="single"/>
        </w:rPr>
      </w:pPr>
      <w:r w:rsidRPr="006D73F5">
        <w:rPr>
          <w:rFonts w:ascii="Franklin Gothic Book" w:hAnsi="Franklin Gothic Book"/>
          <w:b/>
          <w:u w:val="single"/>
        </w:rPr>
        <w:t>TERMIN WYKONANIA UMOWY</w:t>
      </w:r>
      <w:r w:rsidR="00942D96" w:rsidRPr="006D73F5">
        <w:rPr>
          <w:rFonts w:ascii="Franklin Gothic Book" w:hAnsi="Franklin Gothic Book"/>
          <w:b/>
          <w:u w:val="single"/>
        </w:rPr>
        <w:t>:</w:t>
      </w:r>
    </w:p>
    <w:p w14:paraId="11701157" w14:textId="10B39538" w:rsidR="00942D96" w:rsidRPr="006D73F5" w:rsidRDefault="00B9261E" w:rsidP="00406CCF">
      <w:pPr>
        <w:pStyle w:val="Akapitzlist"/>
        <w:spacing w:after="0" w:line="320" w:lineRule="atLeast"/>
        <w:ind w:left="1069"/>
        <w:jc w:val="both"/>
        <w:rPr>
          <w:rFonts w:ascii="Franklin Gothic Book" w:hAnsi="Franklin Gothic Book"/>
          <w:b/>
          <w:u w:val="single"/>
        </w:rPr>
      </w:pPr>
      <w:r w:rsidRPr="00EB6A0E">
        <w:rPr>
          <w:rFonts w:ascii="Franklin Gothic Book" w:hAnsi="Franklin Gothic Book"/>
        </w:rPr>
        <w:t xml:space="preserve">Dostarczenie </w:t>
      </w:r>
      <w:r w:rsidRPr="00336675">
        <w:rPr>
          <w:rFonts w:ascii="Tahoma" w:hAnsi="Tahoma" w:cs="Tahoma"/>
          <w:sz w:val="20"/>
          <w:szCs w:val="20"/>
        </w:rPr>
        <w:t>wieczystej</w:t>
      </w:r>
      <w:r>
        <w:rPr>
          <w:rFonts w:ascii="Tahoma" w:hAnsi="Tahoma" w:cs="Tahoma"/>
          <w:color w:val="1F497D"/>
          <w:sz w:val="20"/>
          <w:szCs w:val="20"/>
        </w:rPr>
        <w:t xml:space="preserve"> </w:t>
      </w:r>
      <w:r w:rsidRPr="00EB6A0E">
        <w:rPr>
          <w:rFonts w:ascii="Franklin Gothic Book" w:hAnsi="Franklin Gothic Book"/>
        </w:rPr>
        <w:t xml:space="preserve">licencji PVS (PI </w:t>
      </w:r>
      <w:proofErr w:type="spellStart"/>
      <w:r w:rsidRPr="00EB6A0E">
        <w:rPr>
          <w:rFonts w:ascii="Franklin Gothic Book" w:hAnsi="Franklin Gothic Book"/>
        </w:rPr>
        <w:t>Visualization</w:t>
      </w:r>
      <w:proofErr w:type="spellEnd"/>
      <w:r w:rsidRPr="00EB6A0E">
        <w:rPr>
          <w:rFonts w:ascii="Franklin Gothic Book" w:hAnsi="Franklin Gothic Book"/>
        </w:rPr>
        <w:t xml:space="preserve"> Suite) dla systemu </w:t>
      </w:r>
      <w:proofErr w:type="spellStart"/>
      <w:r w:rsidR="00923F1C">
        <w:rPr>
          <w:rFonts w:ascii="Franklin Gothic Book" w:hAnsi="Franklin Gothic Book"/>
        </w:rPr>
        <w:t>Osisoft</w:t>
      </w:r>
      <w:proofErr w:type="spellEnd"/>
      <w:r w:rsidR="00923F1C">
        <w:rPr>
          <w:rFonts w:ascii="Franklin Gothic Book" w:hAnsi="Franklin Gothic Book"/>
        </w:rPr>
        <w:t xml:space="preserve"> </w:t>
      </w:r>
      <w:r w:rsidRPr="00EB6A0E">
        <w:rPr>
          <w:rFonts w:ascii="Franklin Gothic Book" w:hAnsi="Franklin Gothic Book"/>
        </w:rPr>
        <w:t>PI</w:t>
      </w:r>
      <w:r w:rsidR="00C005B4" w:rsidRPr="006D73F5">
        <w:rPr>
          <w:rFonts w:ascii="Franklin Gothic Book" w:hAnsi="Franklin Gothic Book" w:cstheme="minorHAnsi"/>
          <w:bCs/>
          <w:iCs/>
          <w:kern w:val="20"/>
        </w:rPr>
        <w:t xml:space="preserve"> </w:t>
      </w:r>
      <w:r w:rsidR="00E851C1">
        <w:rPr>
          <w:rFonts w:ascii="Franklin Gothic Book" w:hAnsi="Franklin Gothic Book" w:cstheme="minorHAnsi"/>
          <w:bCs/>
          <w:iCs/>
          <w:kern w:val="20"/>
        </w:rPr>
        <w:t xml:space="preserve">wykorzystywanego </w:t>
      </w:r>
      <w:r w:rsidR="00C005B4" w:rsidRPr="006D73F5">
        <w:rPr>
          <w:rFonts w:ascii="Franklin Gothic Book" w:hAnsi="Franklin Gothic Book" w:cstheme="minorHAnsi"/>
          <w:bCs/>
          <w:iCs/>
          <w:kern w:val="20"/>
        </w:rPr>
        <w:t xml:space="preserve">w ENEA Połaniec S.A. </w:t>
      </w:r>
      <w:r w:rsidR="00942D96" w:rsidRPr="006D73F5">
        <w:rPr>
          <w:rFonts w:ascii="Franklin Gothic Book" w:eastAsia="Times" w:hAnsi="Franklin Gothic Book" w:cs="Arial"/>
          <w:bCs/>
        </w:rPr>
        <w:t xml:space="preserve">zostanie </w:t>
      </w:r>
      <w:r w:rsidR="0019464F" w:rsidRPr="006D73F5">
        <w:rPr>
          <w:rFonts w:ascii="Franklin Gothic Book" w:eastAsia="Times" w:hAnsi="Franklin Gothic Book" w:cs="Arial"/>
          <w:bCs/>
        </w:rPr>
        <w:t>wykonan</w:t>
      </w:r>
      <w:r w:rsidR="00C005B4" w:rsidRPr="006D73F5">
        <w:rPr>
          <w:rFonts w:ascii="Franklin Gothic Book" w:eastAsia="Times" w:hAnsi="Franklin Gothic Book" w:cs="Arial"/>
          <w:bCs/>
        </w:rPr>
        <w:t>e</w:t>
      </w:r>
      <w:r w:rsidR="00942D96" w:rsidRPr="006D73F5">
        <w:rPr>
          <w:rFonts w:ascii="Franklin Gothic Book" w:eastAsia="Times" w:hAnsi="Franklin Gothic Book" w:cs="Arial"/>
          <w:bCs/>
        </w:rPr>
        <w:t xml:space="preserve"> w ciągu </w:t>
      </w:r>
      <w:r w:rsidR="00923F1C">
        <w:rPr>
          <w:rFonts w:ascii="Franklin Gothic Book" w:eastAsia="Times" w:hAnsi="Franklin Gothic Book" w:cs="Arial"/>
          <w:bCs/>
        </w:rPr>
        <w:t>dwóch</w:t>
      </w:r>
      <w:r w:rsidR="00942D96" w:rsidRPr="006D73F5">
        <w:rPr>
          <w:rFonts w:ascii="Franklin Gothic Book" w:eastAsia="Times" w:hAnsi="Franklin Gothic Book" w:cs="Arial"/>
          <w:bCs/>
        </w:rPr>
        <w:t xml:space="preserve"> tygodni od dnia potwierdzenia otrzymania Umowy przez Wykonawcę.</w:t>
      </w:r>
    </w:p>
    <w:p w14:paraId="1355F21A" w14:textId="77777777" w:rsidR="003E2E3A" w:rsidRPr="006D73F5" w:rsidRDefault="00165FC3" w:rsidP="005A60FF">
      <w:pPr>
        <w:pStyle w:val="Akapitzlist"/>
        <w:numPr>
          <w:ilvl w:val="1"/>
          <w:numId w:val="16"/>
        </w:numPr>
        <w:spacing w:after="0" w:line="320" w:lineRule="atLeast"/>
        <w:rPr>
          <w:rFonts w:ascii="Franklin Gothic Book" w:hAnsi="Franklin Gothic Book"/>
          <w:b/>
          <w:u w:val="single"/>
        </w:rPr>
      </w:pPr>
      <w:r w:rsidRPr="006D73F5">
        <w:rPr>
          <w:rFonts w:ascii="Franklin Gothic Book" w:hAnsi="Franklin Gothic Book"/>
          <w:b/>
          <w:u w:val="single"/>
        </w:rPr>
        <w:t>WYNAGRODZENIE I WARUNKI PŁATNOŚCI</w:t>
      </w:r>
    </w:p>
    <w:p w14:paraId="63358B76" w14:textId="1B2426BA" w:rsidR="003D706E" w:rsidRPr="006D73F5" w:rsidRDefault="001F0869" w:rsidP="005A60FF">
      <w:pPr>
        <w:pStyle w:val="Akapitzlist"/>
        <w:numPr>
          <w:ilvl w:val="1"/>
          <w:numId w:val="24"/>
        </w:numPr>
        <w:spacing w:after="0" w:line="320" w:lineRule="atLeast"/>
        <w:rPr>
          <w:rFonts w:ascii="Franklin Gothic Book" w:hAnsi="Franklin Gothic Book"/>
        </w:rPr>
      </w:pPr>
      <w:r w:rsidRPr="006D73F5">
        <w:rPr>
          <w:rFonts w:ascii="Franklin Gothic Book" w:hAnsi="Franklin Gothic Book"/>
        </w:rPr>
        <w:t>Podstawą rozliczeń Usługi określonej w pkt 1 Umowy będzie wynagrodzenie ryczałtowe (dalej „</w:t>
      </w:r>
      <w:r w:rsidRPr="0020341B">
        <w:rPr>
          <w:rFonts w:ascii="Franklin Gothic Book" w:hAnsi="Franklin Gothic Book"/>
          <w:b/>
        </w:rPr>
        <w:t>Wynagrodzenie</w:t>
      </w:r>
      <w:r w:rsidRPr="006D73F5">
        <w:rPr>
          <w:rFonts w:ascii="Franklin Gothic Book" w:hAnsi="Franklin Gothic Book"/>
        </w:rPr>
        <w:t xml:space="preserve">”), które wynosi </w:t>
      </w:r>
      <w:r w:rsidR="00B9261E">
        <w:rPr>
          <w:rFonts w:ascii="Franklin Gothic Book" w:hAnsi="Franklin Gothic Book"/>
          <w:b/>
        </w:rPr>
        <w:t>…………………………</w:t>
      </w:r>
      <w:r w:rsidRPr="00E362F0">
        <w:rPr>
          <w:rFonts w:ascii="Franklin Gothic Book" w:hAnsi="Franklin Gothic Book"/>
          <w:b/>
        </w:rPr>
        <w:t xml:space="preserve"> (</w:t>
      </w:r>
      <w:r w:rsidRPr="006D2531">
        <w:rPr>
          <w:rFonts w:ascii="Franklin Gothic Book" w:hAnsi="Franklin Gothic Book"/>
        </w:rPr>
        <w:t>słownie</w:t>
      </w:r>
      <w:r w:rsidRPr="00E362F0">
        <w:rPr>
          <w:rFonts w:ascii="Franklin Gothic Book" w:hAnsi="Franklin Gothic Book"/>
          <w:b/>
        </w:rPr>
        <w:t xml:space="preserve">: </w:t>
      </w:r>
      <w:r w:rsidR="00B9261E">
        <w:rPr>
          <w:rFonts w:ascii="Franklin Gothic Book" w:hAnsi="Franklin Gothic Book"/>
          <w:b/>
        </w:rPr>
        <w:t>…………………………………………………</w:t>
      </w:r>
      <w:r w:rsidRPr="00E362F0">
        <w:rPr>
          <w:rFonts w:ascii="Franklin Gothic Book" w:hAnsi="Franklin Gothic Book"/>
          <w:b/>
        </w:rPr>
        <w:t>)</w:t>
      </w:r>
      <w:r w:rsidRPr="006D73F5">
        <w:rPr>
          <w:rFonts w:ascii="Franklin Gothic Book" w:hAnsi="Franklin Gothic Book"/>
        </w:rPr>
        <w:t xml:space="preserve">. Kwota ta </w:t>
      </w:r>
      <w:r>
        <w:rPr>
          <w:rFonts w:ascii="Franklin Gothic Book" w:hAnsi="Franklin Gothic Book"/>
        </w:rPr>
        <w:t>zawiera</w:t>
      </w:r>
      <w:r w:rsidRPr="006D73F5">
        <w:rPr>
          <w:rFonts w:ascii="Franklin Gothic Book" w:hAnsi="Franklin Gothic Book"/>
        </w:rPr>
        <w:t xml:space="preserve"> wszystkie obciążenia i zobowiązania podatkowe, które zgodnie z obowiązującymi przepisami, powinien pobrać, potrącić lub zapłacić Zamawiający, </w:t>
      </w:r>
      <w:r>
        <w:rPr>
          <w:rFonts w:ascii="Franklin Gothic Book" w:hAnsi="Franklin Gothic Book"/>
        </w:rPr>
        <w:t xml:space="preserve">w tym </w:t>
      </w:r>
      <w:r w:rsidRPr="006D73F5">
        <w:rPr>
          <w:rFonts w:ascii="Franklin Gothic Book" w:hAnsi="Franklin Gothic Book"/>
        </w:rPr>
        <w:t>podatek u źródła (</w:t>
      </w:r>
      <w:proofErr w:type="spellStart"/>
      <w:r w:rsidRPr="006D73F5">
        <w:rPr>
          <w:rFonts w:ascii="Franklin Gothic Book" w:hAnsi="Franklin Gothic Book"/>
        </w:rPr>
        <w:t>withholding</w:t>
      </w:r>
      <w:proofErr w:type="spellEnd"/>
      <w:r w:rsidR="00B9261E">
        <w:rPr>
          <w:rFonts w:ascii="Franklin Gothic Book" w:hAnsi="Franklin Gothic Book"/>
        </w:rPr>
        <w:t xml:space="preserve"> </w:t>
      </w:r>
      <w:proofErr w:type="spellStart"/>
      <w:r w:rsidRPr="006D73F5">
        <w:rPr>
          <w:rFonts w:ascii="Franklin Gothic Book" w:hAnsi="Franklin Gothic Book"/>
        </w:rPr>
        <w:t>tax</w:t>
      </w:r>
      <w:proofErr w:type="spellEnd"/>
      <w:r>
        <w:rPr>
          <w:rFonts w:ascii="Franklin Gothic Book" w:hAnsi="Franklin Gothic Book"/>
        </w:rPr>
        <w:t xml:space="preserve">), </w:t>
      </w:r>
      <w:r w:rsidRPr="00850E24">
        <w:rPr>
          <w:rFonts w:ascii="Franklin Gothic Book" w:hAnsi="Franklin Gothic Book"/>
        </w:rPr>
        <w:t>do którego zastosowanie znajduje pkt 5.5., z wyjątkiem postanowień pkt 5.2. Jeżeli obciążenia z tytułu podatku u źródła wystąpią, to kwota zapłaty Wynagrodzenia zostanie</w:t>
      </w:r>
      <w:r>
        <w:rPr>
          <w:rFonts w:ascii="Franklin Gothic Book" w:hAnsi="Franklin Gothic Book"/>
        </w:rPr>
        <w:t xml:space="preserve"> o nie odpowiednio pomniejszona</w:t>
      </w:r>
      <w:r w:rsidR="00964B34">
        <w:rPr>
          <w:rFonts w:ascii="Franklin Gothic Book" w:hAnsi="Franklin Gothic Book"/>
        </w:rPr>
        <w:t xml:space="preserve">. </w:t>
      </w:r>
    </w:p>
    <w:p w14:paraId="18341AAA" w14:textId="77777777" w:rsidR="003D706E" w:rsidRPr="006D73F5" w:rsidRDefault="003D706E" w:rsidP="005A60FF">
      <w:pPr>
        <w:pStyle w:val="Akapitzlist"/>
        <w:numPr>
          <w:ilvl w:val="1"/>
          <w:numId w:val="24"/>
        </w:numPr>
        <w:spacing w:after="0" w:line="320" w:lineRule="atLeast"/>
        <w:rPr>
          <w:rFonts w:ascii="Franklin Gothic Book" w:hAnsi="Franklin Gothic Book"/>
        </w:rPr>
      </w:pPr>
      <w:r w:rsidRPr="006D73F5">
        <w:rPr>
          <w:rFonts w:ascii="Franklin Gothic Book" w:hAnsi="Franklin Gothic Book"/>
        </w:rPr>
        <w:t>Jeżeli zgodnie z obowiązującymi przepisami podatkowymi podatek VAT zobowiązany jest naliczyć Zamawiający, podatek ten zostanie naliczony przez Zamawiającego na zasadzie „</w:t>
      </w:r>
      <w:proofErr w:type="spellStart"/>
      <w:r w:rsidRPr="006D73F5">
        <w:rPr>
          <w:rFonts w:ascii="Franklin Gothic Book" w:hAnsi="Franklin Gothic Book"/>
        </w:rPr>
        <w:t>reverse</w:t>
      </w:r>
      <w:proofErr w:type="spellEnd"/>
      <w:r w:rsidR="00B9261E">
        <w:rPr>
          <w:rFonts w:ascii="Franklin Gothic Book" w:hAnsi="Franklin Gothic Book"/>
        </w:rPr>
        <w:t xml:space="preserve"> </w:t>
      </w:r>
      <w:proofErr w:type="spellStart"/>
      <w:r w:rsidRPr="006D73F5">
        <w:rPr>
          <w:rFonts w:ascii="Franklin Gothic Book" w:hAnsi="Franklin Gothic Book"/>
        </w:rPr>
        <w:t>charge</w:t>
      </w:r>
      <w:proofErr w:type="spellEnd"/>
      <w:r w:rsidRPr="006D73F5">
        <w:rPr>
          <w:rFonts w:ascii="Franklin Gothic Book" w:hAnsi="Franklin Gothic Book"/>
        </w:rPr>
        <w:t>” (odwrotne obciążenie).</w:t>
      </w:r>
    </w:p>
    <w:p w14:paraId="21EFBBB5" w14:textId="77777777" w:rsidR="003D706E" w:rsidRPr="006D73F5" w:rsidRDefault="003D706E" w:rsidP="005A60FF">
      <w:pPr>
        <w:pStyle w:val="Akapitzlist"/>
        <w:numPr>
          <w:ilvl w:val="1"/>
          <w:numId w:val="24"/>
        </w:numPr>
        <w:spacing w:after="0" w:line="320" w:lineRule="atLeast"/>
        <w:rPr>
          <w:rFonts w:ascii="Franklin Gothic Book" w:hAnsi="Franklin Gothic Book"/>
        </w:rPr>
      </w:pPr>
      <w:r w:rsidRPr="006D73F5">
        <w:rPr>
          <w:rFonts w:ascii="Franklin Gothic Book" w:hAnsi="Franklin Gothic Book"/>
        </w:rPr>
        <w:t xml:space="preserve">Podstawą do wystawienia faktury za wykonanie </w:t>
      </w:r>
      <w:r w:rsidR="001247FC" w:rsidRPr="006D73F5">
        <w:rPr>
          <w:rFonts w:ascii="Franklin Gothic Book" w:hAnsi="Franklin Gothic Book"/>
        </w:rPr>
        <w:t>Usługi</w:t>
      </w:r>
      <w:r w:rsidRPr="006D73F5">
        <w:rPr>
          <w:rFonts w:ascii="Franklin Gothic Book" w:hAnsi="Franklin Gothic Book"/>
        </w:rPr>
        <w:t xml:space="preserve"> jest obustronnie podpisany protokół odbioru.</w:t>
      </w:r>
    </w:p>
    <w:p w14:paraId="0500E154" w14:textId="4C4C658C" w:rsidR="003D706E" w:rsidRPr="006D73F5" w:rsidRDefault="003D706E" w:rsidP="005A60FF">
      <w:pPr>
        <w:pStyle w:val="Akapitzlist"/>
        <w:numPr>
          <w:ilvl w:val="1"/>
          <w:numId w:val="24"/>
        </w:numPr>
        <w:spacing w:after="0" w:line="320" w:lineRule="atLeast"/>
        <w:rPr>
          <w:rFonts w:ascii="Franklin Gothic Book" w:hAnsi="Franklin Gothic Book"/>
        </w:rPr>
      </w:pPr>
      <w:r w:rsidRPr="006D73F5">
        <w:rPr>
          <w:rFonts w:ascii="Franklin Gothic Book" w:hAnsi="Franklin Gothic Book"/>
        </w:rPr>
        <w:t xml:space="preserve">Płatność Wynagrodzenia nastąpi przelewem na wskazany w fakturze rachunek bankowy w terminie 30 dni od daty doręczenia faktury VAT wraz z protokołem odbioru. Wykonawca jest zobowiązany do wystawienia faktury VAT zgodnie z obowiązującymi przepisami i przedłożenia jej niezwłocznie Zamawiającemu, jednak nie później niż do 7 dnia od </w:t>
      </w:r>
      <w:r w:rsidR="00B9261E" w:rsidRPr="00EB6A0E">
        <w:rPr>
          <w:rFonts w:ascii="Franklin Gothic Book" w:hAnsi="Franklin Gothic Book"/>
        </w:rPr>
        <w:t>dostarczeni</w:t>
      </w:r>
      <w:r w:rsidR="00923F1C">
        <w:rPr>
          <w:rFonts w:ascii="Franklin Gothic Book" w:hAnsi="Franklin Gothic Book"/>
        </w:rPr>
        <w:t>a</w:t>
      </w:r>
      <w:r w:rsidR="00B9261E" w:rsidRPr="00EB6A0E">
        <w:rPr>
          <w:rFonts w:ascii="Franklin Gothic Book" w:hAnsi="Franklin Gothic Book"/>
        </w:rPr>
        <w:t xml:space="preserve"> </w:t>
      </w:r>
      <w:r w:rsidR="00B9261E" w:rsidRPr="00336675">
        <w:rPr>
          <w:rFonts w:ascii="Tahoma" w:hAnsi="Tahoma" w:cs="Tahoma"/>
          <w:sz w:val="20"/>
          <w:szCs w:val="20"/>
        </w:rPr>
        <w:t>wieczystej</w:t>
      </w:r>
      <w:r w:rsidR="00B9261E">
        <w:rPr>
          <w:rFonts w:ascii="Tahoma" w:hAnsi="Tahoma" w:cs="Tahoma"/>
          <w:color w:val="1F497D"/>
          <w:sz w:val="20"/>
          <w:szCs w:val="20"/>
        </w:rPr>
        <w:t xml:space="preserve"> </w:t>
      </w:r>
      <w:r w:rsidR="00B9261E" w:rsidRPr="00EB6A0E">
        <w:rPr>
          <w:rFonts w:ascii="Franklin Gothic Book" w:hAnsi="Franklin Gothic Book"/>
        </w:rPr>
        <w:t xml:space="preserve">licencji PVS (PI </w:t>
      </w:r>
      <w:proofErr w:type="spellStart"/>
      <w:r w:rsidR="00B9261E" w:rsidRPr="00EB6A0E">
        <w:rPr>
          <w:rFonts w:ascii="Franklin Gothic Book" w:hAnsi="Franklin Gothic Book"/>
        </w:rPr>
        <w:t>Visualization</w:t>
      </w:r>
      <w:proofErr w:type="spellEnd"/>
      <w:r w:rsidR="00B9261E" w:rsidRPr="00EB6A0E">
        <w:rPr>
          <w:rFonts w:ascii="Franklin Gothic Book" w:hAnsi="Franklin Gothic Book"/>
        </w:rPr>
        <w:t xml:space="preserve"> Suite)</w:t>
      </w:r>
      <w:r w:rsidRPr="006D73F5">
        <w:rPr>
          <w:rFonts w:ascii="Franklin Gothic Book" w:hAnsi="Franklin Gothic Book"/>
        </w:rPr>
        <w:t>.</w:t>
      </w:r>
    </w:p>
    <w:p w14:paraId="0DD10D70" w14:textId="13C14D8D" w:rsidR="003D706E" w:rsidRPr="006D73F5" w:rsidRDefault="003D706E" w:rsidP="005A60FF">
      <w:pPr>
        <w:pStyle w:val="Akapitzlist"/>
        <w:numPr>
          <w:ilvl w:val="1"/>
          <w:numId w:val="24"/>
        </w:numPr>
        <w:spacing w:after="0" w:line="320" w:lineRule="atLeast"/>
        <w:rPr>
          <w:rFonts w:ascii="Franklin Gothic Book" w:hAnsi="Franklin Gothic Book"/>
        </w:rPr>
      </w:pPr>
      <w:r w:rsidRPr="006D73F5">
        <w:rPr>
          <w:rFonts w:ascii="Franklin Gothic Book" w:hAnsi="Franklin Gothic Book"/>
        </w:rPr>
        <w:t>Certyfikat Rezydencji Podatkowej</w:t>
      </w:r>
      <w:r w:rsidR="00263FA6">
        <w:rPr>
          <w:rFonts w:ascii="Franklin Gothic Book" w:hAnsi="Franklin Gothic Book"/>
        </w:rPr>
        <w:t xml:space="preserve"> </w:t>
      </w:r>
      <w:r w:rsidRPr="006D73F5">
        <w:rPr>
          <w:rFonts w:ascii="Franklin Gothic Book" w:hAnsi="Franklin Gothic Book"/>
        </w:rPr>
        <w:t>i tzw. podatek u źródła (</w:t>
      </w:r>
      <w:proofErr w:type="spellStart"/>
      <w:r w:rsidRPr="006D73F5">
        <w:rPr>
          <w:rFonts w:ascii="Franklin Gothic Book" w:hAnsi="Franklin Gothic Book"/>
        </w:rPr>
        <w:t>withholding</w:t>
      </w:r>
      <w:proofErr w:type="spellEnd"/>
      <w:r w:rsidR="00B9261E">
        <w:rPr>
          <w:rFonts w:ascii="Franklin Gothic Book" w:hAnsi="Franklin Gothic Book"/>
        </w:rPr>
        <w:t xml:space="preserve"> </w:t>
      </w:r>
      <w:proofErr w:type="spellStart"/>
      <w:r w:rsidRPr="006D73F5">
        <w:rPr>
          <w:rFonts w:ascii="Franklin Gothic Book" w:hAnsi="Franklin Gothic Book"/>
        </w:rPr>
        <w:t>tax</w:t>
      </w:r>
      <w:proofErr w:type="spellEnd"/>
      <w:r w:rsidRPr="006D73F5">
        <w:rPr>
          <w:rFonts w:ascii="Franklin Gothic Book" w:hAnsi="Franklin Gothic Book"/>
        </w:rPr>
        <w:t>)</w:t>
      </w:r>
      <w:r w:rsidR="00B12ED2" w:rsidRPr="006D73F5">
        <w:rPr>
          <w:rFonts w:ascii="Franklin Gothic Book" w:hAnsi="Franklin Gothic Book"/>
        </w:rPr>
        <w:t>:</w:t>
      </w:r>
    </w:p>
    <w:p w14:paraId="27FD44D3" w14:textId="77777777" w:rsidR="003D706E" w:rsidRPr="006D73F5" w:rsidRDefault="003D706E" w:rsidP="005A60FF">
      <w:pPr>
        <w:pStyle w:val="Akapitzlist"/>
        <w:numPr>
          <w:ilvl w:val="2"/>
          <w:numId w:val="24"/>
        </w:numPr>
        <w:spacing w:after="0" w:line="320" w:lineRule="atLeast"/>
        <w:ind w:left="2410"/>
        <w:jc w:val="both"/>
        <w:rPr>
          <w:rFonts w:ascii="Franklin Gothic Book" w:hAnsi="Franklin Gothic Book" w:cstheme="minorHAnsi"/>
        </w:rPr>
      </w:pPr>
      <w:r w:rsidRPr="006D73F5">
        <w:rPr>
          <w:rFonts w:ascii="Franklin Gothic Book" w:hAnsi="Franklin Gothic Book" w:cstheme="minorHAnsi"/>
        </w:rPr>
        <w:t>Jeżeli Zamawiający, zgodnie z polskimi przepisami podatkowymi, będzie zobowiązany do pobrania od wypłacanego wynagrodzenia tzw. podatku u źródła (</w:t>
      </w:r>
      <w:proofErr w:type="spellStart"/>
      <w:r w:rsidRPr="006D73F5">
        <w:rPr>
          <w:rFonts w:ascii="Franklin Gothic Book" w:hAnsi="Franklin Gothic Book" w:cstheme="minorHAnsi"/>
        </w:rPr>
        <w:t>withholding</w:t>
      </w:r>
      <w:proofErr w:type="spellEnd"/>
      <w:r w:rsidR="00B9261E">
        <w:rPr>
          <w:rFonts w:ascii="Franklin Gothic Book" w:hAnsi="Franklin Gothic Book" w:cstheme="minorHAnsi"/>
        </w:rPr>
        <w:t xml:space="preserve"> </w:t>
      </w:r>
      <w:proofErr w:type="spellStart"/>
      <w:r w:rsidRPr="006D73F5">
        <w:rPr>
          <w:rFonts w:ascii="Franklin Gothic Book" w:hAnsi="Franklin Gothic Book" w:cstheme="minorHAnsi"/>
        </w:rPr>
        <w:t>tax</w:t>
      </w:r>
      <w:proofErr w:type="spellEnd"/>
      <w:r w:rsidRPr="006D73F5">
        <w:rPr>
          <w:rFonts w:ascii="Franklin Gothic Book" w:hAnsi="Franklin Gothic Book" w:cstheme="minorHAnsi"/>
        </w:rPr>
        <w:t xml:space="preserve">), podatek ten zostanie potrącony od kwoty wynagrodzenia wskazanej w pkt </w:t>
      </w:r>
      <w:r w:rsidR="00802058" w:rsidRPr="006D73F5">
        <w:rPr>
          <w:rFonts w:ascii="Franklin Gothic Book" w:hAnsi="Franklin Gothic Book" w:cstheme="minorHAnsi"/>
        </w:rPr>
        <w:t>5.1</w:t>
      </w:r>
      <w:r w:rsidRPr="006D73F5">
        <w:rPr>
          <w:rFonts w:ascii="Franklin Gothic Book" w:hAnsi="Franklin Gothic Book" w:cstheme="minorHAnsi"/>
        </w:rPr>
        <w:t xml:space="preserve">). Wykonawcy zostanie wypłacone wynagrodzenie pomniejszone o pobraną kwotę podatku wynikającą z polskich przepisów podatkowych, chyba, że Wykonawca przedstawi Certyfikat Rezydencji Podatkowej (dalej „Certyfikat”)zgodnie z postanowieniami pkt </w:t>
      </w:r>
      <w:r w:rsidR="00802058" w:rsidRPr="006D73F5">
        <w:rPr>
          <w:rFonts w:ascii="Franklin Gothic Book" w:hAnsi="Franklin Gothic Book" w:cstheme="minorHAnsi"/>
        </w:rPr>
        <w:t>5.</w:t>
      </w:r>
      <w:r w:rsidR="009130F4" w:rsidRPr="006D73F5">
        <w:rPr>
          <w:rFonts w:ascii="Franklin Gothic Book" w:hAnsi="Franklin Gothic Book" w:cstheme="minorHAnsi"/>
        </w:rPr>
        <w:t>5</w:t>
      </w:r>
      <w:r w:rsidRPr="006D73F5">
        <w:rPr>
          <w:rFonts w:ascii="Franklin Gothic Book" w:hAnsi="Franklin Gothic Book" w:cstheme="minorHAnsi"/>
        </w:rPr>
        <w:t>.2-</w:t>
      </w:r>
      <w:r w:rsidR="00802058" w:rsidRPr="006D73F5">
        <w:rPr>
          <w:rFonts w:ascii="Franklin Gothic Book" w:hAnsi="Franklin Gothic Book" w:cstheme="minorHAnsi"/>
        </w:rPr>
        <w:t>5.</w:t>
      </w:r>
      <w:r w:rsidR="009130F4" w:rsidRPr="006D73F5">
        <w:rPr>
          <w:rFonts w:ascii="Franklin Gothic Book" w:hAnsi="Franklin Gothic Book" w:cstheme="minorHAnsi"/>
        </w:rPr>
        <w:t>5</w:t>
      </w:r>
      <w:r w:rsidR="00802058" w:rsidRPr="006D73F5">
        <w:rPr>
          <w:rFonts w:ascii="Franklin Gothic Book" w:hAnsi="Franklin Gothic Book" w:cstheme="minorHAnsi"/>
        </w:rPr>
        <w:t>.</w:t>
      </w:r>
      <w:r w:rsidRPr="006D73F5">
        <w:rPr>
          <w:rFonts w:ascii="Franklin Gothic Book" w:hAnsi="Franklin Gothic Book" w:cstheme="minorHAnsi"/>
        </w:rPr>
        <w:t>4.</w:t>
      </w:r>
    </w:p>
    <w:p w14:paraId="3A4622E7" w14:textId="77777777" w:rsidR="003D706E" w:rsidRPr="006D73F5" w:rsidRDefault="003D706E" w:rsidP="005A60FF">
      <w:pPr>
        <w:pStyle w:val="Akapitzlist"/>
        <w:numPr>
          <w:ilvl w:val="2"/>
          <w:numId w:val="24"/>
        </w:numPr>
        <w:spacing w:after="0" w:line="320" w:lineRule="atLeast"/>
        <w:ind w:left="2410"/>
        <w:jc w:val="both"/>
        <w:rPr>
          <w:rFonts w:ascii="Franklin Gothic Book" w:hAnsi="Franklin Gothic Book" w:cstheme="minorHAnsi"/>
        </w:rPr>
      </w:pPr>
      <w:r w:rsidRPr="006D73F5">
        <w:rPr>
          <w:rFonts w:ascii="Franklin Gothic Book" w:hAnsi="Franklin Gothic Book" w:cstheme="minorHAnsi"/>
        </w:rPr>
        <w:t>Zamawiający może nie pobrać podatku u źródła (</w:t>
      </w:r>
      <w:proofErr w:type="spellStart"/>
      <w:r w:rsidRPr="006D73F5">
        <w:rPr>
          <w:rFonts w:ascii="Franklin Gothic Book" w:hAnsi="Franklin Gothic Book" w:cstheme="minorHAnsi"/>
        </w:rPr>
        <w:t>withholding</w:t>
      </w:r>
      <w:proofErr w:type="spellEnd"/>
      <w:r w:rsidR="00B9261E">
        <w:rPr>
          <w:rFonts w:ascii="Franklin Gothic Book" w:hAnsi="Franklin Gothic Book" w:cstheme="minorHAnsi"/>
        </w:rPr>
        <w:t xml:space="preserve"> </w:t>
      </w:r>
      <w:proofErr w:type="spellStart"/>
      <w:r w:rsidRPr="006D73F5">
        <w:rPr>
          <w:rFonts w:ascii="Franklin Gothic Book" w:hAnsi="Franklin Gothic Book" w:cstheme="minorHAnsi"/>
        </w:rPr>
        <w:t>tax</w:t>
      </w:r>
      <w:proofErr w:type="spellEnd"/>
      <w:r w:rsidRPr="006D73F5">
        <w:rPr>
          <w:rFonts w:ascii="Franklin Gothic Book" w:hAnsi="Franklin Gothic Book" w:cstheme="minorHAnsi"/>
        </w:rPr>
        <w:t>) lub pobrać go w wysokości wynikającej z właściwej umowy międzynarodowej o unikaniu podwójnego opodatkowania, pod warunkiem dostarczenia przez Wykonawcę właściwego dla Umowy certyfikatu rezydencji podatkowej wydanego przez odpowiednie organy podatkowe.</w:t>
      </w:r>
    </w:p>
    <w:p w14:paraId="2FB5C000" w14:textId="4142167A" w:rsidR="009130F4" w:rsidRPr="006D73F5" w:rsidRDefault="003D706E" w:rsidP="009130F4">
      <w:pPr>
        <w:pStyle w:val="Akapitzlist"/>
        <w:numPr>
          <w:ilvl w:val="2"/>
          <w:numId w:val="24"/>
        </w:numPr>
        <w:spacing w:after="0" w:line="320" w:lineRule="atLeast"/>
        <w:ind w:left="2410"/>
        <w:jc w:val="both"/>
        <w:rPr>
          <w:rFonts w:ascii="Franklin Gothic Book" w:hAnsi="Franklin Gothic Book" w:cstheme="minorHAnsi"/>
        </w:rPr>
      </w:pPr>
      <w:r w:rsidRPr="006D73F5">
        <w:rPr>
          <w:rFonts w:ascii="Franklin Gothic Book" w:hAnsi="Franklin Gothic Book" w:cstheme="minorHAnsi"/>
        </w:rPr>
        <w:t>Jeżeli Wykonawca dostarczy Zamawiającemu prawidłowy i ważny Certyfikat</w:t>
      </w:r>
      <w:r w:rsidR="00F40139">
        <w:rPr>
          <w:rFonts w:ascii="Franklin Gothic Book" w:hAnsi="Franklin Gothic Book" w:cstheme="minorHAnsi"/>
        </w:rPr>
        <w:t xml:space="preserve"> </w:t>
      </w:r>
      <w:r w:rsidRPr="006D73F5">
        <w:rPr>
          <w:rFonts w:ascii="Franklin Gothic Book" w:hAnsi="Franklin Gothic Book" w:cstheme="minorHAnsi"/>
        </w:rPr>
        <w:t xml:space="preserve">przed terminem płatności stosownej faktury, Zamawiający będzie uprawniony do </w:t>
      </w:r>
      <w:r w:rsidRPr="006D73F5">
        <w:rPr>
          <w:rFonts w:ascii="Franklin Gothic Book" w:hAnsi="Franklin Gothic Book" w:cstheme="minorHAnsi"/>
        </w:rPr>
        <w:lastRenderedPageBreak/>
        <w:t>zastosowania właściwej umowy międzynarodowej o unikaniu podwójnego opodatkowania i nie pobierania podatku u źródła bądź pobrania go w wysokości wynikającej z tej umowy. W przypadku nie dostarczenia Certyfikatu w terminie wskazanym w zdaniu poprzednim, Zamawiający pobiera podatek u źródła w wysokości wynikającej z polskich przepisów podatkowych, który na dzień zawarcia Umowy wynosi 20%.</w:t>
      </w:r>
    </w:p>
    <w:p w14:paraId="6A938FCC" w14:textId="1F650F61" w:rsidR="003E2E3A" w:rsidRPr="006D73F5" w:rsidRDefault="003D706E" w:rsidP="009130F4">
      <w:pPr>
        <w:pStyle w:val="Akapitzlist"/>
        <w:numPr>
          <w:ilvl w:val="2"/>
          <w:numId w:val="24"/>
        </w:numPr>
        <w:spacing w:after="0" w:line="320" w:lineRule="atLeast"/>
        <w:ind w:left="2410"/>
        <w:jc w:val="both"/>
        <w:rPr>
          <w:rFonts w:ascii="Franklin Gothic Book" w:hAnsi="Franklin Gothic Book" w:cstheme="minorHAnsi"/>
        </w:rPr>
      </w:pPr>
      <w:r w:rsidRPr="006D73F5">
        <w:rPr>
          <w:rFonts w:ascii="Franklin Gothic Book" w:hAnsi="Franklin Gothic Book" w:cstheme="minorHAnsi"/>
        </w:rPr>
        <w:t>Wykonawca dostarcza Zamawiającemu Certyfikat</w:t>
      </w:r>
      <w:r w:rsidR="00F40139">
        <w:rPr>
          <w:rFonts w:ascii="Franklin Gothic Book" w:hAnsi="Franklin Gothic Book" w:cstheme="minorHAnsi"/>
        </w:rPr>
        <w:t xml:space="preserve"> </w:t>
      </w:r>
      <w:r w:rsidRPr="006D73F5">
        <w:rPr>
          <w:rFonts w:ascii="Franklin Gothic Book" w:hAnsi="Franklin Gothic Book" w:cstheme="minorHAnsi"/>
        </w:rPr>
        <w:t>w formie pliku formatu pdf, a następnie bezzwłocznie oryginał dokumentu przesyła pocztą.</w:t>
      </w:r>
    </w:p>
    <w:p w14:paraId="3A00701C" w14:textId="77777777" w:rsidR="003E2E3A" w:rsidRPr="006D73F5" w:rsidRDefault="00260CA3" w:rsidP="005A60FF">
      <w:pPr>
        <w:pStyle w:val="Akapitzlist"/>
        <w:numPr>
          <w:ilvl w:val="0"/>
          <w:numId w:val="24"/>
        </w:numPr>
        <w:spacing w:after="0" w:line="320" w:lineRule="atLeast"/>
        <w:jc w:val="both"/>
        <w:rPr>
          <w:rFonts w:ascii="Franklin Gothic Book" w:hAnsi="Franklin Gothic Book"/>
          <w:b/>
          <w:u w:val="single"/>
        </w:rPr>
      </w:pPr>
      <w:r w:rsidRPr="006D73F5">
        <w:rPr>
          <w:rFonts w:ascii="Franklin Gothic Book" w:hAnsi="Franklin Gothic Book" w:cstheme="minorHAnsi"/>
          <w:b/>
          <w:u w:val="single"/>
        </w:rPr>
        <w:t xml:space="preserve"> KARY UMOWNE</w:t>
      </w:r>
    </w:p>
    <w:p w14:paraId="3DD9A456" w14:textId="0E357927" w:rsidR="00C608D7" w:rsidRPr="006D73F5" w:rsidRDefault="00C608D7" w:rsidP="005A60FF">
      <w:pPr>
        <w:pStyle w:val="Akapitzlist"/>
        <w:numPr>
          <w:ilvl w:val="1"/>
          <w:numId w:val="24"/>
        </w:numPr>
        <w:spacing w:after="0" w:line="320" w:lineRule="atLeast"/>
        <w:ind w:left="993"/>
        <w:jc w:val="both"/>
        <w:rPr>
          <w:rFonts w:ascii="Franklin Gothic Book" w:hAnsi="Franklin Gothic Book" w:cstheme="minorHAnsi"/>
        </w:rPr>
      </w:pPr>
      <w:r w:rsidRPr="006D73F5">
        <w:rPr>
          <w:rFonts w:ascii="Franklin Gothic Book" w:hAnsi="Franklin Gothic Book" w:cstheme="minorHAnsi"/>
        </w:rPr>
        <w:t xml:space="preserve">W przypadku niewykonania lub nienależytego wykonania zobowiązań wynikających </w:t>
      </w:r>
      <w:r w:rsidRPr="006D73F5">
        <w:rPr>
          <w:rFonts w:ascii="Franklin Gothic Book" w:hAnsi="Franklin Gothic Book" w:cstheme="minorHAnsi"/>
        </w:rPr>
        <w:br/>
        <w:t xml:space="preserve">z Umowy, Wykonawca zapłaci Zamawiającemu </w:t>
      </w:r>
      <w:r w:rsidR="006E56D6">
        <w:rPr>
          <w:rFonts w:ascii="Franklin Gothic Book" w:hAnsi="Franklin Gothic Book" w:cstheme="minorHAnsi"/>
        </w:rPr>
        <w:t>kary</w:t>
      </w:r>
      <w:r w:rsidR="006E56D6" w:rsidRPr="006D73F5">
        <w:rPr>
          <w:rFonts w:ascii="Franklin Gothic Book" w:hAnsi="Franklin Gothic Book" w:cstheme="minorHAnsi"/>
        </w:rPr>
        <w:t xml:space="preserve"> </w:t>
      </w:r>
      <w:r w:rsidRPr="006D73F5">
        <w:rPr>
          <w:rFonts w:ascii="Franklin Gothic Book" w:hAnsi="Franklin Gothic Book" w:cstheme="minorHAnsi"/>
        </w:rPr>
        <w:t>umowne:</w:t>
      </w:r>
    </w:p>
    <w:p w14:paraId="618239A0" w14:textId="77777777" w:rsidR="00C608D7" w:rsidRPr="006D73F5" w:rsidRDefault="00C608D7" w:rsidP="005A60FF">
      <w:pPr>
        <w:pStyle w:val="Akapitzlist"/>
        <w:numPr>
          <w:ilvl w:val="2"/>
          <w:numId w:val="24"/>
        </w:numPr>
        <w:spacing w:after="0" w:line="320" w:lineRule="atLeast"/>
        <w:ind w:left="1701"/>
        <w:jc w:val="both"/>
        <w:rPr>
          <w:rFonts w:ascii="Franklin Gothic Book" w:hAnsi="Franklin Gothic Book" w:cstheme="minorHAnsi"/>
        </w:rPr>
      </w:pPr>
      <w:r w:rsidRPr="006D73F5">
        <w:rPr>
          <w:rFonts w:ascii="Franklin Gothic Book" w:hAnsi="Franklin Gothic Book" w:cstheme="minorHAnsi"/>
        </w:rPr>
        <w:t xml:space="preserve">w wysokości </w:t>
      </w:r>
      <w:r w:rsidR="00C45045" w:rsidRPr="006D73F5">
        <w:rPr>
          <w:rFonts w:ascii="Franklin Gothic Book" w:hAnsi="Franklin Gothic Book" w:cstheme="minorHAnsi"/>
        </w:rPr>
        <w:t>3</w:t>
      </w:r>
      <w:r w:rsidRPr="006D73F5">
        <w:rPr>
          <w:rFonts w:ascii="Franklin Gothic Book" w:hAnsi="Franklin Gothic Book" w:cstheme="minorHAnsi"/>
        </w:rPr>
        <w:t xml:space="preserve">,0% netto </w:t>
      </w:r>
      <w:r w:rsidR="00CC68D0" w:rsidRPr="006D73F5">
        <w:rPr>
          <w:rFonts w:ascii="Franklin Gothic Book" w:hAnsi="Franklin Gothic Book" w:cstheme="minorHAnsi"/>
        </w:rPr>
        <w:t xml:space="preserve">Wynagrodzenia </w:t>
      </w:r>
      <w:r w:rsidRPr="006D73F5">
        <w:rPr>
          <w:rFonts w:ascii="Franklin Gothic Book" w:hAnsi="Franklin Gothic Book" w:cstheme="minorHAnsi"/>
        </w:rPr>
        <w:t xml:space="preserve">określonego w pkt </w:t>
      </w:r>
      <w:r w:rsidR="00C45045" w:rsidRPr="006D73F5">
        <w:rPr>
          <w:rFonts w:ascii="Franklin Gothic Book" w:hAnsi="Franklin Gothic Book" w:cstheme="minorHAnsi"/>
        </w:rPr>
        <w:t>5</w:t>
      </w:r>
      <w:r w:rsidRPr="006D73F5">
        <w:rPr>
          <w:rFonts w:ascii="Franklin Gothic Book" w:hAnsi="Franklin Gothic Book" w:cstheme="minorHAnsi"/>
        </w:rPr>
        <w:t xml:space="preserve">.1 za każdy tydzień opóźnienia w wykonaniu Umowy w stosunku do terminu określonego w pkt. </w:t>
      </w:r>
      <w:r w:rsidR="00CC68D0" w:rsidRPr="006D73F5">
        <w:rPr>
          <w:rFonts w:ascii="Franklin Gothic Book" w:hAnsi="Franklin Gothic Book" w:cstheme="minorHAnsi"/>
        </w:rPr>
        <w:t>4</w:t>
      </w:r>
      <w:r w:rsidRPr="006D73F5">
        <w:rPr>
          <w:rFonts w:ascii="Franklin Gothic Book" w:hAnsi="Franklin Gothic Book" w:cstheme="minorHAnsi"/>
        </w:rPr>
        <w:t>.</w:t>
      </w:r>
    </w:p>
    <w:p w14:paraId="5BE9ACC7" w14:textId="77777777" w:rsidR="00C608D7" w:rsidRPr="006D73F5" w:rsidRDefault="00C608D7" w:rsidP="005A60FF">
      <w:pPr>
        <w:pStyle w:val="Akapitzlist"/>
        <w:numPr>
          <w:ilvl w:val="2"/>
          <w:numId w:val="24"/>
        </w:numPr>
        <w:spacing w:after="0" w:line="320" w:lineRule="atLeast"/>
        <w:ind w:left="1701"/>
        <w:jc w:val="both"/>
        <w:rPr>
          <w:rFonts w:ascii="Franklin Gothic Book" w:hAnsi="Franklin Gothic Book" w:cstheme="minorHAnsi"/>
        </w:rPr>
      </w:pPr>
      <w:r w:rsidRPr="006D73F5">
        <w:rPr>
          <w:rFonts w:ascii="Franklin Gothic Book" w:hAnsi="Franklin Gothic Book" w:cstheme="minorHAnsi"/>
        </w:rPr>
        <w:t xml:space="preserve">w wysokości 0,5% netto </w:t>
      </w:r>
      <w:r w:rsidR="00CC68D0" w:rsidRPr="006D73F5">
        <w:rPr>
          <w:rFonts w:ascii="Franklin Gothic Book" w:hAnsi="Franklin Gothic Book" w:cstheme="minorHAnsi"/>
        </w:rPr>
        <w:t xml:space="preserve">Wynagrodzenia </w:t>
      </w:r>
      <w:r w:rsidRPr="006D73F5">
        <w:rPr>
          <w:rFonts w:ascii="Franklin Gothic Book" w:hAnsi="Franklin Gothic Book" w:cstheme="minorHAnsi"/>
        </w:rPr>
        <w:t xml:space="preserve">określonego w pkt </w:t>
      </w:r>
      <w:r w:rsidR="00CC68D0" w:rsidRPr="006D73F5">
        <w:rPr>
          <w:rFonts w:ascii="Franklin Gothic Book" w:hAnsi="Franklin Gothic Book" w:cstheme="minorHAnsi"/>
        </w:rPr>
        <w:t>5</w:t>
      </w:r>
      <w:r w:rsidRPr="006D73F5">
        <w:rPr>
          <w:rFonts w:ascii="Franklin Gothic Book" w:hAnsi="Franklin Gothic Book" w:cstheme="minorHAnsi"/>
        </w:rPr>
        <w:t xml:space="preserve">.1 za każdy tydzień opóźnienia w usunięciu wad stwierdzonych przy odbiorze Usług w stosunku do wyznaczonego  terminu wskazanego zgodnie z pkt </w:t>
      </w:r>
      <w:r w:rsidR="00CC68D0" w:rsidRPr="006D73F5">
        <w:rPr>
          <w:rFonts w:ascii="Franklin Gothic Book" w:hAnsi="Franklin Gothic Book" w:cstheme="minorHAnsi"/>
        </w:rPr>
        <w:t>4</w:t>
      </w:r>
      <w:r w:rsidRPr="006D73F5">
        <w:rPr>
          <w:rFonts w:ascii="Franklin Gothic Book" w:hAnsi="Franklin Gothic Book" w:cstheme="minorHAnsi"/>
        </w:rPr>
        <w:t>.</w:t>
      </w:r>
    </w:p>
    <w:p w14:paraId="2E963F96" w14:textId="0AEAB5CC" w:rsidR="00C608D7" w:rsidRPr="006D73F5" w:rsidRDefault="00C608D7" w:rsidP="005A60FF">
      <w:pPr>
        <w:pStyle w:val="Akapitzlist"/>
        <w:numPr>
          <w:ilvl w:val="2"/>
          <w:numId w:val="24"/>
        </w:numPr>
        <w:spacing w:after="0" w:line="320" w:lineRule="atLeast"/>
        <w:ind w:left="1701"/>
        <w:jc w:val="both"/>
        <w:rPr>
          <w:rFonts w:ascii="Franklin Gothic Book" w:hAnsi="Franklin Gothic Book" w:cstheme="minorHAnsi"/>
        </w:rPr>
      </w:pPr>
      <w:r w:rsidRPr="006D73F5">
        <w:rPr>
          <w:rFonts w:ascii="Franklin Gothic Book" w:hAnsi="Franklin Gothic Book" w:cstheme="minorHAnsi"/>
        </w:rPr>
        <w:t xml:space="preserve">w wysokości 10% </w:t>
      </w:r>
      <w:r w:rsidR="00CC68D0" w:rsidRPr="006D73F5">
        <w:rPr>
          <w:rFonts w:ascii="Franklin Gothic Book" w:hAnsi="Franklin Gothic Book" w:cstheme="minorHAnsi"/>
        </w:rPr>
        <w:t xml:space="preserve">Wynagrodzenia </w:t>
      </w:r>
      <w:r w:rsidRPr="006D73F5">
        <w:rPr>
          <w:rFonts w:ascii="Franklin Gothic Book" w:hAnsi="Franklin Gothic Book" w:cstheme="minorHAnsi"/>
        </w:rPr>
        <w:t xml:space="preserve">określonego w pkt </w:t>
      </w:r>
      <w:r w:rsidR="00CC68D0" w:rsidRPr="006D73F5">
        <w:rPr>
          <w:rFonts w:ascii="Franklin Gothic Book" w:hAnsi="Franklin Gothic Book" w:cstheme="minorHAnsi"/>
        </w:rPr>
        <w:t>5</w:t>
      </w:r>
      <w:r w:rsidRPr="006D73F5">
        <w:rPr>
          <w:rFonts w:ascii="Franklin Gothic Book" w:hAnsi="Franklin Gothic Book" w:cstheme="minorHAnsi"/>
        </w:rPr>
        <w:t>.1  w przypadku odstąpienia od Umowy z przyczyn, za które odpowiedzialność ponosi Wykonawca.</w:t>
      </w:r>
    </w:p>
    <w:p w14:paraId="5512298B" w14:textId="77777777" w:rsidR="00C608D7" w:rsidRPr="006D73F5" w:rsidRDefault="00C608D7" w:rsidP="005A60FF">
      <w:pPr>
        <w:pStyle w:val="Akapitzlist"/>
        <w:numPr>
          <w:ilvl w:val="2"/>
          <w:numId w:val="24"/>
        </w:numPr>
        <w:spacing w:after="0" w:line="320" w:lineRule="atLeast"/>
        <w:ind w:left="1701"/>
        <w:jc w:val="both"/>
        <w:rPr>
          <w:rFonts w:ascii="Franklin Gothic Book" w:hAnsi="Franklin Gothic Book" w:cstheme="minorHAnsi"/>
        </w:rPr>
      </w:pPr>
      <w:r w:rsidRPr="006D73F5">
        <w:rPr>
          <w:rFonts w:ascii="Franklin Gothic Book" w:hAnsi="Franklin Gothic Book" w:cstheme="minorHAnsi"/>
        </w:rPr>
        <w:t xml:space="preserve">Łącznie odszkodowania umowne ograniczone są do wysokości 20% </w:t>
      </w:r>
      <w:r w:rsidR="00CC68D0" w:rsidRPr="006D73F5">
        <w:rPr>
          <w:rFonts w:ascii="Franklin Gothic Book" w:hAnsi="Franklin Gothic Book" w:cstheme="minorHAnsi"/>
        </w:rPr>
        <w:t xml:space="preserve">Wynagrodzenia </w:t>
      </w:r>
      <w:r w:rsidRPr="006D73F5">
        <w:rPr>
          <w:rFonts w:ascii="Franklin Gothic Book" w:hAnsi="Franklin Gothic Book" w:cstheme="minorHAnsi"/>
        </w:rPr>
        <w:t xml:space="preserve">określonego w pkt </w:t>
      </w:r>
      <w:r w:rsidR="00CC68D0" w:rsidRPr="006D73F5">
        <w:rPr>
          <w:rFonts w:ascii="Franklin Gothic Book" w:hAnsi="Franklin Gothic Book" w:cstheme="minorHAnsi"/>
        </w:rPr>
        <w:t>5</w:t>
      </w:r>
      <w:r w:rsidRPr="006D73F5">
        <w:rPr>
          <w:rFonts w:ascii="Franklin Gothic Book" w:hAnsi="Franklin Gothic Book" w:cstheme="minorHAnsi"/>
        </w:rPr>
        <w:t>.1.</w:t>
      </w:r>
    </w:p>
    <w:p w14:paraId="34D0A159" w14:textId="34757EFF" w:rsidR="00C608D7" w:rsidRPr="006D73F5" w:rsidRDefault="00C608D7" w:rsidP="005A60FF">
      <w:pPr>
        <w:pStyle w:val="Akapitzlist"/>
        <w:numPr>
          <w:ilvl w:val="1"/>
          <w:numId w:val="24"/>
        </w:numPr>
        <w:spacing w:after="0" w:line="320" w:lineRule="atLeast"/>
        <w:ind w:left="993"/>
        <w:jc w:val="both"/>
        <w:rPr>
          <w:rFonts w:ascii="Franklin Gothic Book" w:hAnsi="Franklin Gothic Book" w:cstheme="minorHAnsi"/>
        </w:rPr>
      </w:pPr>
      <w:r w:rsidRPr="006D73F5">
        <w:rPr>
          <w:rFonts w:ascii="Franklin Gothic Book" w:hAnsi="Franklin Gothic Book" w:cstheme="minorHAnsi"/>
        </w:rPr>
        <w:t xml:space="preserve">Naliczenie </w:t>
      </w:r>
      <w:r w:rsidR="006E56D6">
        <w:rPr>
          <w:rFonts w:ascii="Franklin Gothic Book" w:hAnsi="Franklin Gothic Book" w:cstheme="minorHAnsi"/>
        </w:rPr>
        <w:t>kar</w:t>
      </w:r>
      <w:r w:rsidR="006E56D6" w:rsidRPr="006D73F5">
        <w:rPr>
          <w:rFonts w:ascii="Franklin Gothic Book" w:hAnsi="Franklin Gothic Book" w:cstheme="minorHAnsi"/>
        </w:rPr>
        <w:t xml:space="preserve"> </w:t>
      </w:r>
      <w:r w:rsidRPr="006D73F5">
        <w:rPr>
          <w:rFonts w:ascii="Franklin Gothic Book" w:hAnsi="Franklin Gothic Book" w:cstheme="minorHAnsi"/>
        </w:rPr>
        <w:t xml:space="preserve">umownych, o których mowa w pkt </w:t>
      </w:r>
      <w:r w:rsidR="00861C1C" w:rsidRPr="006D73F5">
        <w:rPr>
          <w:rFonts w:ascii="Franklin Gothic Book" w:hAnsi="Franklin Gothic Book" w:cstheme="minorHAnsi"/>
        </w:rPr>
        <w:t>6</w:t>
      </w:r>
      <w:r w:rsidR="00457317" w:rsidRPr="006D73F5">
        <w:rPr>
          <w:rFonts w:ascii="Franklin Gothic Book" w:hAnsi="Franklin Gothic Book" w:cstheme="minorHAnsi"/>
        </w:rPr>
        <w:t>,</w:t>
      </w:r>
      <w:r w:rsidRPr="006D73F5">
        <w:rPr>
          <w:rFonts w:ascii="Franklin Gothic Book" w:hAnsi="Franklin Gothic Book" w:cstheme="minorHAnsi"/>
        </w:rPr>
        <w:t xml:space="preserve"> nastąpi na podstawie protokołu sporządzonego przez odpowiednie służby Zamawiającego, podpisanego przez przedstawicieli Stron Umowy. Odmowa podpisania protokołu przez przedstawiciela Wykonawcy nie zwalnia Wykonawcy z obowiązku zapłaty kar umownych.</w:t>
      </w:r>
    </w:p>
    <w:p w14:paraId="42CAA3BB" w14:textId="1A95CE76" w:rsidR="00C608D7" w:rsidRPr="006D73F5" w:rsidRDefault="006E56D6" w:rsidP="005A60FF">
      <w:pPr>
        <w:pStyle w:val="Akapitzlist"/>
        <w:numPr>
          <w:ilvl w:val="1"/>
          <w:numId w:val="24"/>
        </w:numPr>
        <w:spacing w:after="0" w:line="320" w:lineRule="atLeast"/>
        <w:ind w:left="993"/>
        <w:jc w:val="both"/>
        <w:rPr>
          <w:rFonts w:ascii="Franklin Gothic Book" w:hAnsi="Franklin Gothic Book" w:cstheme="minorHAnsi"/>
        </w:rPr>
      </w:pPr>
      <w:r>
        <w:rPr>
          <w:rFonts w:ascii="Franklin Gothic Book" w:hAnsi="Franklin Gothic Book" w:cstheme="minorHAnsi"/>
        </w:rPr>
        <w:t>Kary</w:t>
      </w:r>
      <w:r w:rsidRPr="006D73F5">
        <w:rPr>
          <w:rFonts w:ascii="Franklin Gothic Book" w:hAnsi="Franklin Gothic Book" w:cstheme="minorHAnsi"/>
        </w:rPr>
        <w:t xml:space="preserve"> </w:t>
      </w:r>
      <w:r w:rsidR="00C608D7" w:rsidRPr="006D73F5">
        <w:rPr>
          <w:rFonts w:ascii="Franklin Gothic Book" w:hAnsi="Franklin Gothic Book" w:cstheme="minorHAnsi"/>
        </w:rPr>
        <w:t>umowne płatne będą na podstawie not obciążeniowych.</w:t>
      </w:r>
    </w:p>
    <w:p w14:paraId="72F812F3" w14:textId="03EB0C22" w:rsidR="00C608D7" w:rsidRPr="006D73F5" w:rsidRDefault="00C608D7" w:rsidP="005A60FF">
      <w:pPr>
        <w:pStyle w:val="Akapitzlist"/>
        <w:numPr>
          <w:ilvl w:val="1"/>
          <w:numId w:val="24"/>
        </w:numPr>
        <w:spacing w:after="0" w:line="320" w:lineRule="atLeast"/>
        <w:ind w:left="993"/>
        <w:jc w:val="both"/>
        <w:rPr>
          <w:rFonts w:ascii="Franklin Gothic Book" w:hAnsi="Franklin Gothic Book" w:cstheme="minorHAnsi"/>
        </w:rPr>
      </w:pPr>
      <w:r w:rsidRPr="006D73F5">
        <w:rPr>
          <w:rFonts w:ascii="Franklin Gothic Book" w:hAnsi="Franklin Gothic Book" w:cstheme="minorHAnsi"/>
        </w:rPr>
        <w:t>Zap</w:t>
      </w:r>
      <w:r w:rsidR="006E56D6">
        <w:rPr>
          <w:rFonts w:ascii="Franklin Gothic Book" w:hAnsi="Franklin Gothic Book" w:cstheme="minorHAnsi"/>
        </w:rPr>
        <w:t>ł</w:t>
      </w:r>
      <w:r w:rsidRPr="006D73F5">
        <w:rPr>
          <w:rFonts w:ascii="Franklin Gothic Book" w:hAnsi="Franklin Gothic Book" w:cstheme="minorHAnsi"/>
        </w:rPr>
        <w:t xml:space="preserve">ata takich </w:t>
      </w:r>
      <w:r w:rsidR="006E56D6">
        <w:rPr>
          <w:rFonts w:ascii="Franklin Gothic Book" w:hAnsi="Franklin Gothic Book" w:cstheme="minorHAnsi"/>
        </w:rPr>
        <w:t>kar</w:t>
      </w:r>
      <w:r w:rsidR="006E56D6" w:rsidRPr="006D73F5">
        <w:rPr>
          <w:rFonts w:ascii="Franklin Gothic Book" w:hAnsi="Franklin Gothic Book" w:cstheme="minorHAnsi"/>
        </w:rPr>
        <w:t xml:space="preserve"> </w:t>
      </w:r>
      <w:r w:rsidRPr="006D73F5">
        <w:rPr>
          <w:rFonts w:ascii="Franklin Gothic Book" w:hAnsi="Franklin Gothic Book" w:cstheme="minorHAnsi"/>
        </w:rPr>
        <w:t xml:space="preserve">umownych </w:t>
      </w:r>
      <w:r w:rsidR="006E56D6">
        <w:rPr>
          <w:rFonts w:ascii="Franklin Gothic Book" w:hAnsi="Franklin Gothic Book" w:cstheme="minorHAnsi"/>
        </w:rPr>
        <w:t>nie wyłącz</w:t>
      </w:r>
      <w:r w:rsidR="000131CB">
        <w:rPr>
          <w:rFonts w:ascii="Franklin Gothic Book" w:hAnsi="Franklin Gothic Book" w:cstheme="minorHAnsi"/>
        </w:rPr>
        <w:t>a</w:t>
      </w:r>
      <w:r w:rsidR="006E56D6">
        <w:rPr>
          <w:rFonts w:ascii="Franklin Gothic Book" w:hAnsi="Franklin Gothic Book" w:cstheme="minorHAnsi"/>
        </w:rPr>
        <w:t xml:space="preserve"> możliwości dochodzenia odszkodowania uzupełniającego. </w:t>
      </w:r>
    </w:p>
    <w:p w14:paraId="31FBE233" w14:textId="77777777" w:rsidR="003E2E3A" w:rsidRPr="006D73F5" w:rsidRDefault="003E2E3A" w:rsidP="005A60FF">
      <w:pPr>
        <w:pStyle w:val="Akapitzlist"/>
        <w:numPr>
          <w:ilvl w:val="0"/>
          <w:numId w:val="24"/>
        </w:numPr>
        <w:spacing w:after="0" w:line="320" w:lineRule="atLeast"/>
        <w:jc w:val="both"/>
        <w:rPr>
          <w:rFonts w:ascii="Franklin Gothic Book" w:hAnsi="Franklin Gothic Book"/>
          <w:b/>
          <w:u w:val="single"/>
        </w:rPr>
      </w:pPr>
      <w:r w:rsidRPr="006D73F5">
        <w:rPr>
          <w:rFonts w:ascii="Franklin Gothic Book" w:hAnsi="Franklin Gothic Book" w:cstheme="minorHAnsi"/>
          <w:b/>
          <w:u w:val="single"/>
        </w:rPr>
        <w:t>OSOBY ODPOWIEDZIALNE ZA REALIZACJĘ UMOWY</w:t>
      </w:r>
    </w:p>
    <w:p w14:paraId="272183FD" w14:textId="77777777" w:rsidR="00F77C0D" w:rsidRPr="006D73F5" w:rsidRDefault="00F77C0D" w:rsidP="00413628">
      <w:pPr>
        <w:pStyle w:val="Akapitzlist"/>
        <w:numPr>
          <w:ilvl w:val="1"/>
          <w:numId w:val="24"/>
        </w:numPr>
        <w:spacing w:after="0" w:line="320" w:lineRule="atLeast"/>
        <w:ind w:left="1276"/>
        <w:jc w:val="both"/>
        <w:rPr>
          <w:rFonts w:ascii="Franklin Gothic Book" w:hAnsi="Franklin Gothic Book" w:cstheme="minorHAnsi"/>
          <w:b/>
        </w:rPr>
      </w:pPr>
      <w:r w:rsidRPr="006D73F5">
        <w:rPr>
          <w:rFonts w:ascii="Franklin Gothic Book" w:hAnsi="Franklin Gothic Book" w:cstheme="minorHAnsi"/>
          <w:b/>
        </w:rPr>
        <w:t>Zamawiający wyznacza niniejszym:</w:t>
      </w:r>
    </w:p>
    <w:p w14:paraId="4BD142FF" w14:textId="77777777" w:rsidR="00313648" w:rsidRPr="006D73F5" w:rsidRDefault="00313648" w:rsidP="00313648">
      <w:pPr>
        <w:pStyle w:val="Akapitzlist"/>
        <w:spacing w:after="0" w:line="320" w:lineRule="atLeast"/>
        <w:ind w:left="1418"/>
        <w:rPr>
          <w:rStyle w:val="Hipercze"/>
          <w:rFonts w:ascii="Franklin Gothic Book" w:hAnsi="Franklin Gothic Book"/>
        </w:rPr>
      </w:pPr>
      <w:r w:rsidRPr="006D73F5">
        <w:rPr>
          <w:rFonts w:ascii="Franklin Gothic Book" w:hAnsi="Franklin Gothic Book"/>
        </w:rPr>
        <w:t>Mariusz Janowski,</w:t>
      </w:r>
      <w:r w:rsidRPr="006D73F5">
        <w:rPr>
          <w:rFonts w:ascii="Franklin Gothic Book" w:hAnsi="Franklin Gothic Book" w:cs="Arial"/>
          <w:color w:val="000000" w:themeColor="text1"/>
        </w:rPr>
        <w:t xml:space="preserve"> tel.: +48 15 865 </w:t>
      </w:r>
      <w:r w:rsidRPr="006D73F5">
        <w:rPr>
          <w:rFonts w:ascii="Franklin Gothic Book" w:hAnsi="Franklin Gothic Book"/>
          <w:color w:val="000000" w:themeColor="text1"/>
        </w:rPr>
        <w:t xml:space="preserve">63 83; </w:t>
      </w:r>
      <w:r w:rsidRPr="006D73F5">
        <w:rPr>
          <w:rFonts w:ascii="Franklin Gothic Book" w:hAnsi="Franklin Gothic Book" w:cs="Arial"/>
          <w:color w:val="000000" w:themeColor="text1"/>
        </w:rPr>
        <w:t xml:space="preserve">email: </w:t>
      </w:r>
      <w:hyperlink r:id="rId13" w:history="1">
        <w:r w:rsidRPr="006D73F5">
          <w:rPr>
            <w:rStyle w:val="Hipercze"/>
            <w:rFonts w:ascii="Franklin Gothic Book" w:hAnsi="Franklin Gothic Book"/>
          </w:rPr>
          <w:t>mariusz.janowski@enea.pl</w:t>
        </w:r>
      </w:hyperlink>
    </w:p>
    <w:p w14:paraId="3604126B" w14:textId="77777777" w:rsidR="00313648" w:rsidRPr="006D73F5" w:rsidRDefault="00313648" w:rsidP="00313648">
      <w:pPr>
        <w:pStyle w:val="Akapitzlist"/>
        <w:spacing w:after="0" w:line="320" w:lineRule="atLeast"/>
        <w:rPr>
          <w:rFonts w:ascii="Franklin Gothic Book" w:hAnsi="Franklin Gothic Book" w:cs="Arial"/>
          <w:color w:val="000000" w:themeColor="text1"/>
        </w:rPr>
      </w:pPr>
    </w:p>
    <w:p w14:paraId="55436E48" w14:textId="77777777" w:rsidR="00F77C0D" w:rsidRPr="006D73F5" w:rsidRDefault="00F77C0D" w:rsidP="00F77C0D">
      <w:pPr>
        <w:pStyle w:val="Nagwek2"/>
        <w:numPr>
          <w:ilvl w:val="0"/>
          <w:numId w:val="0"/>
        </w:numPr>
        <w:spacing w:before="0" w:after="0" w:line="319" w:lineRule="auto"/>
        <w:ind w:left="709"/>
        <w:rPr>
          <w:rFonts w:ascii="Franklin Gothic Book" w:hAnsi="Franklin Gothic Book" w:cs="Calibri"/>
          <w:szCs w:val="22"/>
          <w:lang w:val="pl-PL"/>
        </w:rPr>
      </w:pPr>
      <w:r w:rsidRPr="006D73F5">
        <w:rPr>
          <w:rFonts w:ascii="Franklin Gothic Book" w:hAnsi="Franklin Gothic Book" w:cs="Calibri"/>
          <w:szCs w:val="22"/>
          <w:lang w:val="pl-PL"/>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w:t>
      </w:r>
      <w:r w:rsidRPr="006D73F5">
        <w:rPr>
          <w:rFonts w:ascii="Franklin Gothic Book" w:hAnsi="Franklin Gothic Book" w:cs="Calibri"/>
          <w:b/>
          <w:szCs w:val="22"/>
          <w:lang w:val="pl-PL"/>
        </w:rPr>
        <w:t>Pełnomocnik Zamawiającego</w:t>
      </w:r>
      <w:r w:rsidRPr="006D73F5">
        <w:rPr>
          <w:rFonts w:ascii="Franklin Gothic Book" w:hAnsi="Franklin Gothic Book" w:cs="Calibri"/>
          <w:szCs w:val="22"/>
          <w:lang w:val="pl-PL"/>
        </w:rPr>
        <w:t>"). Pełnomocnik Zamawiającego nie jest uprawniony do podejmowania czynności oraz składania oświadczeń woli, które skutkowałyby jakąkolwiek zmianą Umowy.</w:t>
      </w:r>
    </w:p>
    <w:p w14:paraId="16EAB113" w14:textId="77777777" w:rsidR="00F77C0D" w:rsidRPr="006D73F5" w:rsidRDefault="00F77C0D" w:rsidP="00413628">
      <w:pPr>
        <w:pStyle w:val="Akapitzlist"/>
        <w:numPr>
          <w:ilvl w:val="1"/>
          <w:numId w:val="24"/>
        </w:numPr>
        <w:spacing w:after="0" w:line="320" w:lineRule="atLeast"/>
        <w:ind w:left="1418"/>
        <w:jc w:val="both"/>
        <w:rPr>
          <w:rFonts w:ascii="Franklin Gothic Book" w:hAnsi="Franklin Gothic Book" w:cstheme="minorHAnsi"/>
          <w:b/>
        </w:rPr>
      </w:pPr>
      <w:r w:rsidRPr="006D73F5">
        <w:rPr>
          <w:rFonts w:ascii="Franklin Gothic Book" w:hAnsi="Franklin Gothic Book" w:cstheme="minorHAnsi"/>
          <w:b/>
        </w:rPr>
        <w:t>Wykonawca wyznacza niniejszym:</w:t>
      </w:r>
    </w:p>
    <w:p w14:paraId="4497F57A" w14:textId="77777777" w:rsidR="00F77C0D" w:rsidRPr="006D73F5" w:rsidRDefault="00F77C0D" w:rsidP="00413628">
      <w:pPr>
        <w:pStyle w:val="Nagwek2"/>
        <w:numPr>
          <w:ilvl w:val="0"/>
          <w:numId w:val="0"/>
        </w:numPr>
        <w:spacing w:before="0" w:after="0" w:line="319" w:lineRule="auto"/>
        <w:ind w:left="1068"/>
        <w:jc w:val="left"/>
        <w:rPr>
          <w:rStyle w:val="Hipercze"/>
          <w:rFonts w:ascii="Franklin Gothic Book" w:eastAsia="Calibri" w:hAnsi="Franklin Gothic Book" w:cs="Calibri"/>
          <w:szCs w:val="22"/>
          <w:lang w:val="pl-PL"/>
        </w:rPr>
      </w:pPr>
      <w:r w:rsidRPr="006D73F5">
        <w:rPr>
          <w:rFonts w:ascii="Franklin Gothic Book" w:hAnsi="Franklin Gothic Book"/>
          <w:szCs w:val="22"/>
          <w:lang w:val="pl-PL"/>
        </w:rPr>
        <w:t>…………………….,</w:t>
      </w:r>
      <w:r w:rsidRPr="006D73F5">
        <w:rPr>
          <w:rStyle w:val="Nagwek3Znak"/>
          <w:rFonts w:ascii="Franklin Gothic Book" w:eastAsia="Calibri" w:hAnsi="Franklin Gothic Book" w:cs="Calibri"/>
          <w:szCs w:val="22"/>
          <w:lang w:val="pl-PL"/>
        </w:rPr>
        <w:t xml:space="preserve"> tel.: + …………….; email: </w:t>
      </w:r>
      <w:hyperlink r:id="rId14" w:history="1">
        <w:r w:rsidRPr="00336675">
          <w:rPr>
            <w:rStyle w:val="Hipercze"/>
            <w:rFonts w:ascii="Franklin Gothic Book" w:eastAsia="Calibri" w:hAnsi="Franklin Gothic Book" w:cs="Calibri"/>
            <w:color w:val="auto"/>
            <w:szCs w:val="22"/>
            <w:lang w:val="pl-PL"/>
          </w:rPr>
          <w:t>......................</w:t>
        </w:r>
      </w:hyperlink>
    </w:p>
    <w:p w14:paraId="14B11F6A" w14:textId="77777777" w:rsidR="00313648" w:rsidRPr="006D73F5" w:rsidRDefault="00313648" w:rsidP="00313648">
      <w:pPr>
        <w:pStyle w:val="Tekstpodstawowy"/>
        <w:rPr>
          <w:rFonts w:ascii="Franklin Gothic Book" w:hAnsi="Franklin Gothic Book"/>
        </w:rPr>
      </w:pPr>
    </w:p>
    <w:p w14:paraId="6A0EF408" w14:textId="77777777" w:rsidR="00F77C0D" w:rsidRPr="006D73F5" w:rsidRDefault="00F77C0D" w:rsidP="00F77C0D">
      <w:pPr>
        <w:pStyle w:val="Nagwek2"/>
        <w:numPr>
          <w:ilvl w:val="0"/>
          <w:numId w:val="0"/>
        </w:numPr>
        <w:spacing w:before="0" w:line="319" w:lineRule="auto"/>
        <w:ind w:left="709"/>
        <w:rPr>
          <w:rFonts w:ascii="Franklin Gothic Book" w:hAnsi="Franklin Gothic Book" w:cs="Calibri"/>
          <w:szCs w:val="22"/>
          <w:lang w:val="pl-PL"/>
        </w:rPr>
      </w:pPr>
      <w:r w:rsidRPr="006D73F5">
        <w:rPr>
          <w:rStyle w:val="Nagwek3Znak"/>
          <w:rFonts w:ascii="Franklin Gothic Book" w:eastAsia="Calibri" w:hAnsi="Franklin Gothic Book" w:cs="Calibri"/>
          <w:szCs w:val="22"/>
          <w:lang w:val="pl-PL"/>
        </w:rPr>
        <w:t>j</w:t>
      </w:r>
      <w:r w:rsidRPr="006D73F5">
        <w:rPr>
          <w:rFonts w:ascii="Franklin Gothic Book" w:hAnsi="Franklin Gothic Book" w:cs="Calibri"/>
          <w:szCs w:val="22"/>
          <w:lang w:val="pl-PL"/>
        </w:rPr>
        <w:t>ako osobę uprawnioną do reprezentowania Wykonawcy w celu składania w jego imieniu wszelkich oświadczeń objętych niniejszą Umową, koordynowania obowiązków nałożonych Umową na Wykonawcę oraz reprezentowania Wykonawcy w stosunkach z Zamawiającym oraz podwykonawcami, w tym do przyjmowania pochodzących od tych podmiotów oświadczeń woli (dalej: „</w:t>
      </w:r>
      <w:r w:rsidRPr="006D73F5">
        <w:rPr>
          <w:rFonts w:ascii="Franklin Gothic Book" w:hAnsi="Franklin Gothic Book" w:cs="Calibri"/>
          <w:b/>
          <w:szCs w:val="22"/>
          <w:lang w:val="pl-PL"/>
        </w:rPr>
        <w:t>Pełnomocnik Wykonawcy</w:t>
      </w:r>
      <w:r w:rsidRPr="006D73F5">
        <w:rPr>
          <w:rFonts w:ascii="Franklin Gothic Book" w:hAnsi="Franklin Gothic Book" w:cs="Calibri"/>
          <w:szCs w:val="22"/>
          <w:lang w:val="pl-PL"/>
        </w:rPr>
        <w:t>”). Pełnomocnik Wykonawcy nie jest uprawniony do podejmowania czynności oraz składania oświadczeń woli, które skutkowałyby jakąkolwiek zmianą Umowy.</w:t>
      </w:r>
    </w:p>
    <w:p w14:paraId="5AB4BE88" w14:textId="77777777" w:rsidR="003E2E3A" w:rsidRPr="006D73F5" w:rsidRDefault="003E2E3A" w:rsidP="00413628">
      <w:pPr>
        <w:pStyle w:val="Akapitzlist"/>
        <w:numPr>
          <w:ilvl w:val="1"/>
          <w:numId w:val="24"/>
        </w:numPr>
        <w:spacing w:after="0" w:line="320" w:lineRule="atLeast"/>
        <w:ind w:left="1418"/>
        <w:jc w:val="both"/>
        <w:rPr>
          <w:rFonts w:ascii="Franklin Gothic Book" w:hAnsi="Franklin Gothic Book"/>
        </w:rPr>
      </w:pPr>
      <w:r w:rsidRPr="006D73F5">
        <w:rPr>
          <w:rFonts w:ascii="Franklin Gothic Book" w:hAnsi="Franklin Gothic Book"/>
        </w:rPr>
        <w:lastRenderedPageBreak/>
        <w:t xml:space="preserve"> Zmiana </w:t>
      </w:r>
      <w:r w:rsidRPr="006D73F5">
        <w:rPr>
          <w:rFonts w:ascii="Franklin Gothic Book" w:hAnsi="Franklin Gothic Book" w:cstheme="minorHAnsi"/>
        </w:rPr>
        <w:t xml:space="preserve">przedstawicieli Stron wskazanych powyżej nie wymaga sporządzenia aneksu do Umowy, lecz </w:t>
      </w:r>
      <w:r w:rsidRPr="006D73F5">
        <w:rPr>
          <w:rFonts w:ascii="Franklin Gothic Book" w:hAnsi="Franklin Gothic Book"/>
        </w:rPr>
        <w:t>jedynie</w:t>
      </w:r>
      <w:r w:rsidRPr="006D73F5">
        <w:rPr>
          <w:rFonts w:ascii="Franklin Gothic Book" w:hAnsi="Franklin Gothic Book" w:cstheme="minorHAnsi"/>
        </w:rPr>
        <w:t xml:space="preserve"> pisemnego powiadomienia drugiej Strony.</w:t>
      </w:r>
    </w:p>
    <w:p w14:paraId="62FE4943" w14:textId="77777777" w:rsidR="003E2E3A" w:rsidRPr="006D73F5" w:rsidRDefault="003E2E3A" w:rsidP="005A60FF">
      <w:pPr>
        <w:pStyle w:val="Akapitzlist"/>
        <w:numPr>
          <w:ilvl w:val="0"/>
          <w:numId w:val="24"/>
        </w:numPr>
        <w:spacing w:after="0" w:line="320" w:lineRule="atLeast"/>
        <w:jc w:val="both"/>
        <w:rPr>
          <w:rFonts w:ascii="Franklin Gothic Book" w:hAnsi="Franklin Gothic Book"/>
          <w:b/>
          <w:u w:val="single"/>
        </w:rPr>
      </w:pPr>
      <w:r w:rsidRPr="006D73F5">
        <w:rPr>
          <w:rFonts w:ascii="Franklin Gothic Book" w:hAnsi="Franklin Gothic Book" w:cstheme="minorHAnsi"/>
          <w:b/>
          <w:u w:val="single"/>
        </w:rPr>
        <w:t>POZOSTAŁE UREGULOWANIA</w:t>
      </w:r>
    </w:p>
    <w:p w14:paraId="504D71B8" w14:textId="77777777" w:rsidR="003E2E3A" w:rsidRPr="006D73F5" w:rsidRDefault="003E2E3A" w:rsidP="005A60FF">
      <w:pPr>
        <w:pStyle w:val="Akapitzlist"/>
        <w:numPr>
          <w:ilvl w:val="1"/>
          <w:numId w:val="24"/>
        </w:numPr>
        <w:spacing w:after="0" w:line="320" w:lineRule="atLeast"/>
        <w:ind w:left="993"/>
        <w:jc w:val="both"/>
        <w:rPr>
          <w:rFonts w:ascii="Franklin Gothic Book" w:hAnsi="Franklin Gothic Book"/>
        </w:rPr>
      </w:pPr>
      <w:r w:rsidRPr="006D73F5">
        <w:rPr>
          <w:rFonts w:ascii="Franklin Gothic Book" w:hAnsi="Franklin Gothic Book" w:cstheme="minorHAnsi"/>
        </w:rPr>
        <w:t>Strony uzgadniają następujące adresy do doręczeń:</w:t>
      </w:r>
    </w:p>
    <w:p w14:paraId="46108CA4" w14:textId="77777777" w:rsidR="003E2E3A" w:rsidRPr="006D73F5" w:rsidRDefault="003E2E3A" w:rsidP="005A60FF">
      <w:pPr>
        <w:pStyle w:val="Akapitzlist"/>
        <w:numPr>
          <w:ilvl w:val="2"/>
          <w:numId w:val="24"/>
        </w:numPr>
        <w:spacing w:after="0" w:line="320" w:lineRule="atLeast"/>
        <w:ind w:left="1560"/>
        <w:jc w:val="both"/>
        <w:rPr>
          <w:rFonts w:ascii="Franklin Gothic Book" w:hAnsi="Franklin Gothic Book"/>
        </w:rPr>
      </w:pPr>
      <w:r w:rsidRPr="006D73F5">
        <w:rPr>
          <w:rFonts w:ascii="Franklin Gothic Book" w:hAnsi="Franklin Gothic Book" w:cstheme="minorHAnsi"/>
        </w:rPr>
        <w:t>Zamawiający: Enea Połaniec S.A., Zawada 26, 28-230 Połaniec</w:t>
      </w:r>
      <w:r w:rsidR="00120241">
        <w:rPr>
          <w:rFonts w:ascii="Franklin Gothic Book" w:hAnsi="Franklin Gothic Book" w:cstheme="minorHAnsi"/>
        </w:rPr>
        <w:t>, Polska</w:t>
      </w:r>
    </w:p>
    <w:p w14:paraId="03F03F88" w14:textId="77777777" w:rsidR="003E2E3A" w:rsidRPr="006D73F5" w:rsidRDefault="003E2E3A" w:rsidP="005A60FF">
      <w:pPr>
        <w:pStyle w:val="Akapitzlist"/>
        <w:numPr>
          <w:ilvl w:val="2"/>
          <w:numId w:val="24"/>
        </w:numPr>
        <w:spacing w:after="0" w:line="320" w:lineRule="atLeast"/>
        <w:ind w:left="1560"/>
        <w:jc w:val="both"/>
        <w:rPr>
          <w:rFonts w:ascii="Franklin Gothic Book" w:hAnsi="Franklin Gothic Book"/>
        </w:rPr>
      </w:pPr>
      <w:r w:rsidRPr="006D73F5">
        <w:rPr>
          <w:rFonts w:ascii="Franklin Gothic Book" w:hAnsi="Franklin Gothic Book" w:cstheme="minorHAnsi"/>
        </w:rPr>
        <w:t>Zamawiający – adres do doręczania faktur:</w:t>
      </w:r>
    </w:p>
    <w:p w14:paraId="32C1F09D" w14:textId="77777777" w:rsidR="003E2E3A" w:rsidRPr="006D73F5" w:rsidRDefault="003E2E3A" w:rsidP="00C342CA">
      <w:pPr>
        <w:pStyle w:val="Akapitzlist"/>
        <w:spacing w:line="320" w:lineRule="atLeast"/>
        <w:ind w:left="993"/>
        <w:jc w:val="center"/>
        <w:rPr>
          <w:rFonts w:ascii="Franklin Gothic Book" w:hAnsi="Franklin Gothic Book"/>
          <w:b/>
        </w:rPr>
      </w:pPr>
      <w:r w:rsidRPr="006D73F5">
        <w:rPr>
          <w:rFonts w:ascii="Franklin Gothic Book" w:hAnsi="Franklin Gothic Book"/>
          <w:b/>
        </w:rPr>
        <w:t>Enea Połaniec S.A. Centrum Zarządzania Dokumentami</w:t>
      </w:r>
    </w:p>
    <w:p w14:paraId="55389751" w14:textId="77777777" w:rsidR="003E2E3A" w:rsidRPr="006D73F5" w:rsidRDefault="003E2E3A" w:rsidP="00C342CA">
      <w:pPr>
        <w:pStyle w:val="Akapitzlist"/>
        <w:spacing w:line="320" w:lineRule="atLeast"/>
        <w:ind w:left="993"/>
        <w:jc w:val="center"/>
        <w:rPr>
          <w:rFonts w:ascii="Franklin Gothic Book" w:hAnsi="Franklin Gothic Book"/>
        </w:rPr>
      </w:pPr>
      <w:r w:rsidRPr="006D73F5">
        <w:rPr>
          <w:rFonts w:ascii="Franklin Gothic Book" w:hAnsi="Franklin Gothic Book"/>
        </w:rPr>
        <w:t>ul. Zacisze 28;  65-775 Zielona Góra</w:t>
      </w:r>
      <w:r w:rsidR="00120241">
        <w:rPr>
          <w:rFonts w:ascii="Franklin Gothic Book" w:hAnsi="Franklin Gothic Book"/>
        </w:rPr>
        <w:t>, Polska</w:t>
      </w:r>
    </w:p>
    <w:p w14:paraId="7711E7EC" w14:textId="3F90CE09" w:rsidR="003E2E3A" w:rsidRPr="006D73F5" w:rsidRDefault="003E2E3A" w:rsidP="005A60FF">
      <w:pPr>
        <w:pStyle w:val="Akapitzlist"/>
        <w:numPr>
          <w:ilvl w:val="2"/>
          <w:numId w:val="24"/>
        </w:numPr>
        <w:spacing w:after="0" w:line="320" w:lineRule="atLeast"/>
        <w:ind w:left="1560"/>
        <w:jc w:val="both"/>
        <w:rPr>
          <w:rFonts w:ascii="Franklin Gothic Book" w:hAnsi="Franklin Gothic Book"/>
          <w:lang w:val="en-GB"/>
        </w:rPr>
      </w:pPr>
      <w:proofErr w:type="spellStart"/>
      <w:r w:rsidRPr="006D73F5">
        <w:rPr>
          <w:rFonts w:ascii="Franklin Gothic Book" w:hAnsi="Franklin Gothic Book"/>
          <w:lang w:val="en-GB"/>
        </w:rPr>
        <w:t>Wykonawca</w:t>
      </w:r>
      <w:proofErr w:type="spellEnd"/>
      <w:r w:rsidRPr="006D73F5">
        <w:rPr>
          <w:rFonts w:ascii="Franklin Gothic Book" w:hAnsi="Franklin Gothic Book"/>
          <w:lang w:val="en-GB"/>
        </w:rPr>
        <w:t xml:space="preserve">: </w:t>
      </w:r>
      <w:r w:rsidR="00B9261E">
        <w:rPr>
          <w:rFonts w:ascii="Franklin Gothic Book" w:eastAsia="Times" w:hAnsi="Franklin Gothic Book" w:cs="Arial"/>
          <w:lang w:val="en-GB"/>
        </w:rPr>
        <w:t>.................................................</w:t>
      </w:r>
    </w:p>
    <w:p w14:paraId="04FB3F5A" w14:textId="77777777" w:rsidR="003E2E3A" w:rsidRPr="006D73F5" w:rsidRDefault="003E2E3A" w:rsidP="005A60FF">
      <w:pPr>
        <w:pStyle w:val="Akapitzlist"/>
        <w:numPr>
          <w:ilvl w:val="1"/>
          <w:numId w:val="24"/>
        </w:numPr>
        <w:spacing w:after="0" w:line="320" w:lineRule="atLeast"/>
        <w:ind w:left="993"/>
        <w:jc w:val="both"/>
        <w:rPr>
          <w:rFonts w:ascii="Franklin Gothic Book" w:hAnsi="Franklin Gothic Book"/>
        </w:rPr>
      </w:pPr>
      <w:r w:rsidRPr="006D73F5">
        <w:rPr>
          <w:rFonts w:ascii="Franklin Gothic Book" w:hAnsi="Franklin Gothic Book"/>
        </w:rPr>
        <w:t xml:space="preserve">Integralną częścią Umowy </w:t>
      </w:r>
      <w:r w:rsidR="00B506AE" w:rsidRPr="006D73F5">
        <w:rPr>
          <w:rFonts w:ascii="Franklin Gothic Book" w:hAnsi="Franklin Gothic Book"/>
        </w:rPr>
        <w:t xml:space="preserve">jest </w:t>
      </w:r>
      <w:r w:rsidR="000E38BF" w:rsidRPr="006D73F5">
        <w:rPr>
          <w:rFonts w:ascii="Franklin Gothic Book" w:hAnsi="Franklin Gothic Book"/>
        </w:rPr>
        <w:t>Załącznik nr 1 do Umowy – Oferta nr ….. z dnia ……………….</w:t>
      </w:r>
    </w:p>
    <w:p w14:paraId="2B57E49B" w14:textId="30320A30" w:rsidR="00E53886" w:rsidRDefault="00E53886" w:rsidP="00E53886">
      <w:pPr>
        <w:pStyle w:val="Akapitzlist"/>
        <w:numPr>
          <w:ilvl w:val="1"/>
          <w:numId w:val="24"/>
        </w:numPr>
        <w:spacing w:after="0" w:line="320" w:lineRule="atLeast"/>
        <w:ind w:left="993"/>
        <w:jc w:val="both"/>
        <w:rPr>
          <w:rFonts w:ascii="Franklin Gothic Book" w:hAnsi="Franklin Gothic Book"/>
        </w:rPr>
      </w:pPr>
      <w:r w:rsidRPr="00E53886">
        <w:rPr>
          <w:rFonts w:ascii="Franklin Gothic Book" w:hAnsi="Franklin Gothic Book"/>
        </w:rPr>
        <w:t xml:space="preserve">Prawa (w tym roszczenia) i obowiązki wynikające z Umowy nie mogą zostać przeniesione przez </w:t>
      </w:r>
      <w:r>
        <w:rPr>
          <w:rFonts w:ascii="Franklin Gothic Book" w:hAnsi="Franklin Gothic Book"/>
        </w:rPr>
        <w:t>Wykonawcę</w:t>
      </w:r>
      <w:r w:rsidRPr="00E53886">
        <w:rPr>
          <w:rFonts w:ascii="Franklin Gothic Book" w:hAnsi="Franklin Gothic Book"/>
        </w:rPr>
        <w:t xml:space="preserve"> na osobę trzecią bez uprzedniej pisemnej zgody Zamawiającego.</w:t>
      </w:r>
    </w:p>
    <w:p w14:paraId="35BA017D" w14:textId="77777777" w:rsidR="003E2E3A" w:rsidRPr="006D73F5" w:rsidRDefault="003E2E3A" w:rsidP="005A60FF">
      <w:pPr>
        <w:pStyle w:val="Akapitzlist"/>
        <w:numPr>
          <w:ilvl w:val="1"/>
          <w:numId w:val="24"/>
        </w:numPr>
        <w:spacing w:after="0" w:line="320" w:lineRule="atLeast"/>
        <w:ind w:left="993"/>
        <w:jc w:val="both"/>
        <w:rPr>
          <w:rFonts w:ascii="Franklin Gothic Book" w:hAnsi="Franklin Gothic Book"/>
        </w:rPr>
      </w:pPr>
      <w:r w:rsidRPr="006D73F5">
        <w:rPr>
          <w:rFonts w:ascii="Franklin Gothic Book" w:hAnsi="Franklin Gothic Book"/>
        </w:rPr>
        <w:t>Wszelkie zmiany i uzupełnienia do Umowy wymagają formy pisemnej pod rygorem nieważności.</w:t>
      </w:r>
    </w:p>
    <w:p w14:paraId="3BD7EF2D" w14:textId="1642969D" w:rsidR="00DC03A0" w:rsidRPr="006D73F5" w:rsidRDefault="00DC03A0" w:rsidP="005A60FF">
      <w:pPr>
        <w:pStyle w:val="Akapitzlist"/>
        <w:numPr>
          <w:ilvl w:val="1"/>
          <w:numId w:val="24"/>
        </w:numPr>
        <w:spacing w:after="0" w:line="320" w:lineRule="atLeast"/>
        <w:ind w:left="993"/>
        <w:jc w:val="both"/>
        <w:rPr>
          <w:rFonts w:ascii="Franklin Gothic Book" w:hAnsi="Franklin Gothic Book"/>
        </w:rPr>
      </w:pPr>
      <w:r w:rsidRPr="006D73F5">
        <w:rPr>
          <w:rFonts w:ascii="Franklin Gothic Book" w:eastAsia="Times" w:hAnsi="Franklin Gothic Book" w:cs="Arial"/>
        </w:rPr>
        <w:t>W sprawach nieuregulowanych w niniejszej Umowie mają zastosowanie przepisy polskiego kodeksu cywilnego.</w:t>
      </w:r>
      <w:r w:rsidR="006E56D6">
        <w:rPr>
          <w:rFonts w:ascii="Franklin Gothic Book" w:eastAsia="Times" w:hAnsi="Franklin Gothic Book" w:cs="Arial"/>
        </w:rPr>
        <w:t xml:space="preserve"> </w:t>
      </w:r>
    </w:p>
    <w:p w14:paraId="1398C3C1" w14:textId="786CC755" w:rsidR="006E56D6" w:rsidRPr="00F55805" w:rsidRDefault="003E2E3A" w:rsidP="00F55805">
      <w:pPr>
        <w:pStyle w:val="Akapitzlist"/>
        <w:numPr>
          <w:ilvl w:val="1"/>
          <w:numId w:val="24"/>
        </w:numPr>
        <w:spacing w:after="0" w:line="320" w:lineRule="atLeast"/>
        <w:ind w:left="993"/>
        <w:jc w:val="both"/>
        <w:rPr>
          <w:rFonts w:ascii="Franklin Gothic Book" w:hAnsi="Franklin Gothic Book"/>
        </w:rPr>
      </w:pPr>
      <w:r w:rsidRPr="006D73F5">
        <w:rPr>
          <w:rFonts w:ascii="Franklin Gothic Book" w:hAnsi="Franklin Gothic Book"/>
        </w:rPr>
        <w:t xml:space="preserve">Ewentualne </w:t>
      </w:r>
      <w:r w:rsidRPr="006D73F5">
        <w:rPr>
          <w:rFonts w:ascii="Franklin Gothic Book" w:hAnsi="Franklin Gothic Book" w:cstheme="minorHAnsi"/>
        </w:rPr>
        <w:t>spory wynikłe w związku z wykonaniem Umowy rozstrzygane będą przez sąd właściwy miejscowo ze względu na siedzibę Zamawiającego.</w:t>
      </w:r>
      <w:r w:rsidR="006E56D6">
        <w:rPr>
          <w:rFonts w:ascii="Franklin Gothic Book" w:hAnsi="Franklin Gothic Book" w:cstheme="minorHAnsi"/>
        </w:rPr>
        <w:t xml:space="preserve"> </w:t>
      </w:r>
      <w:r w:rsidR="006E56D6" w:rsidRPr="00F55805">
        <w:rPr>
          <w:rFonts w:ascii="Franklin Gothic Book" w:hAnsi="Franklin Gothic Book"/>
        </w:rPr>
        <w:t>Wyłącza się stosowanie Konwencji Narodów Zjednoczonych o umowach międzynarodowej sprzedaży towarów z 11 kwietnia 1980 r. (CISG).</w:t>
      </w:r>
    </w:p>
    <w:p w14:paraId="14B40B9C" w14:textId="77777777" w:rsidR="00DC03A0" w:rsidRPr="006D73F5" w:rsidRDefault="00DC03A0" w:rsidP="005A60FF">
      <w:pPr>
        <w:pStyle w:val="Akapitzlist"/>
        <w:numPr>
          <w:ilvl w:val="1"/>
          <w:numId w:val="24"/>
        </w:numPr>
        <w:spacing w:after="0" w:line="320" w:lineRule="atLeast"/>
        <w:ind w:left="993"/>
        <w:jc w:val="both"/>
        <w:rPr>
          <w:rFonts w:ascii="Franklin Gothic Book" w:hAnsi="Franklin Gothic Book"/>
        </w:rPr>
      </w:pPr>
      <w:r w:rsidRPr="006D73F5">
        <w:rPr>
          <w:rFonts w:ascii="Franklin Gothic Book" w:hAnsi="Franklin Gothic Book" w:cs="Calibri"/>
        </w:rPr>
        <w:t>Niniejsza Umowa będzie regulowana, interpretowana i egzekwowana zgodnie z prawem polskim.</w:t>
      </w:r>
    </w:p>
    <w:p w14:paraId="5A2E1E89" w14:textId="77777777" w:rsidR="003E2E3A" w:rsidRPr="00FF39DF" w:rsidRDefault="00DC03A0" w:rsidP="005B061C">
      <w:pPr>
        <w:pStyle w:val="Akapitzlist"/>
        <w:numPr>
          <w:ilvl w:val="1"/>
          <w:numId w:val="24"/>
        </w:numPr>
        <w:spacing w:after="0" w:line="320" w:lineRule="atLeast"/>
        <w:ind w:left="993" w:right="1841"/>
        <w:jc w:val="both"/>
        <w:rPr>
          <w:rFonts w:ascii="Franklin Gothic Book" w:hAnsi="Franklin Gothic Book"/>
        </w:rPr>
      </w:pPr>
      <w:r w:rsidRPr="006D73F5">
        <w:rPr>
          <w:rFonts w:ascii="Franklin Gothic Book" w:eastAsia="Times" w:hAnsi="Franklin Gothic Book" w:cs="Arial"/>
        </w:rPr>
        <w:t xml:space="preserve">Umowę sporządzono w czterech jednobrzmiących egzemplarzach - dwóch w języku polskim </w:t>
      </w:r>
      <w:r w:rsidRPr="006D73F5">
        <w:rPr>
          <w:rFonts w:ascii="Franklin Gothic Book" w:eastAsia="Times" w:hAnsi="Franklin Gothic Book" w:cs="Arial"/>
        </w:rPr>
        <w:br/>
        <w:t>i dwóch w języku angielskim – po jednej wersji w języku polskim i angielskim dla każdej ze Stron. W razie rozbieżności w znaczeniu poszczególnych zapisów pomiędzy obiema wersjami językowymi, decydujące znaczenie mieć będzie wersja polska</w:t>
      </w:r>
      <w:r w:rsidR="003E2E3A" w:rsidRPr="006D73F5">
        <w:rPr>
          <w:rFonts w:ascii="Franklin Gothic Book" w:hAnsi="Franklin Gothic Book" w:cstheme="minorHAnsi"/>
        </w:rPr>
        <w:t>.</w:t>
      </w:r>
    </w:p>
    <w:p w14:paraId="365656D2" w14:textId="7A7041D2" w:rsidR="00B9261E" w:rsidRPr="006D73F5" w:rsidRDefault="00B9261E" w:rsidP="005A60FF">
      <w:pPr>
        <w:pStyle w:val="Akapitzlist"/>
        <w:numPr>
          <w:ilvl w:val="1"/>
          <w:numId w:val="24"/>
        </w:numPr>
        <w:spacing w:after="0" w:line="320" w:lineRule="atLeast"/>
        <w:ind w:left="993"/>
        <w:jc w:val="both"/>
        <w:rPr>
          <w:rFonts w:ascii="Franklin Gothic Book" w:hAnsi="Franklin Gothic Book"/>
        </w:rPr>
      </w:pPr>
      <w:r w:rsidRPr="00C859AE">
        <w:rPr>
          <w:rFonts w:ascii="Franklin Gothic Book" w:hAnsi="Franklin Gothic Book"/>
        </w:rPr>
        <w:t xml:space="preserve">Umowa została sporządzona w </w:t>
      </w:r>
      <w:r w:rsidR="00E21BC8">
        <w:rPr>
          <w:rFonts w:ascii="Franklin Gothic Book" w:hAnsi="Franklin Gothic Book"/>
        </w:rPr>
        <w:t>czterech</w:t>
      </w:r>
      <w:r w:rsidRPr="00C859AE">
        <w:rPr>
          <w:rFonts w:ascii="Franklin Gothic Book" w:hAnsi="Franklin Gothic Book"/>
        </w:rPr>
        <w:t xml:space="preserve"> jednobrzmiących egzemplarzach</w:t>
      </w:r>
      <w:r w:rsidR="00E21BC8">
        <w:rPr>
          <w:rFonts w:ascii="Franklin Gothic Book" w:hAnsi="Franklin Gothic Book"/>
        </w:rPr>
        <w:t xml:space="preserve"> (dwóch w języku angielskim i dwóch w języku polskim)</w:t>
      </w:r>
      <w:r w:rsidRPr="00C859AE">
        <w:rPr>
          <w:rFonts w:ascii="Franklin Gothic Book" w:hAnsi="Franklin Gothic Book"/>
        </w:rPr>
        <w:t>, po jedn</w:t>
      </w:r>
      <w:r w:rsidR="00E21BC8">
        <w:rPr>
          <w:rFonts w:ascii="Franklin Gothic Book" w:hAnsi="Franklin Gothic Book"/>
        </w:rPr>
        <w:t xml:space="preserve">ej kopii </w:t>
      </w:r>
      <w:r w:rsidR="00DC0898">
        <w:rPr>
          <w:rFonts w:ascii="Franklin Gothic Book" w:hAnsi="Franklin Gothic Book"/>
        </w:rPr>
        <w:t>w języku angielskim i w języku polskim</w:t>
      </w:r>
      <w:r w:rsidR="00DC0898" w:rsidRPr="00C859AE">
        <w:rPr>
          <w:rFonts w:ascii="Franklin Gothic Book" w:hAnsi="Franklin Gothic Book"/>
        </w:rPr>
        <w:t xml:space="preserve"> </w:t>
      </w:r>
      <w:r w:rsidRPr="00C859AE">
        <w:rPr>
          <w:rFonts w:ascii="Franklin Gothic Book" w:hAnsi="Franklin Gothic Book"/>
        </w:rPr>
        <w:t>dla każdej ze Stron</w:t>
      </w:r>
      <w:r>
        <w:rPr>
          <w:rFonts w:ascii="Franklin Gothic Book" w:hAnsi="Franklin Gothic Book"/>
        </w:rPr>
        <w:t>.</w:t>
      </w:r>
    </w:p>
    <w:p w14:paraId="294D8318" w14:textId="77777777" w:rsidR="003E2E3A" w:rsidRPr="006D73F5" w:rsidRDefault="003E2E3A" w:rsidP="003E2E3A">
      <w:pPr>
        <w:pStyle w:val="Akapitzlist"/>
        <w:spacing w:line="320" w:lineRule="atLeast"/>
        <w:ind w:left="1069"/>
        <w:jc w:val="both"/>
        <w:rPr>
          <w:rFonts w:ascii="Franklin Gothic Book" w:hAnsi="Franklin Gothic Book"/>
        </w:rPr>
      </w:pPr>
    </w:p>
    <w:p w14:paraId="1DAAEA2A" w14:textId="77777777" w:rsidR="004B348C" w:rsidRPr="006D73F5" w:rsidRDefault="003E2E3A" w:rsidP="003E2E3A">
      <w:pPr>
        <w:spacing w:line="320" w:lineRule="atLeast"/>
        <w:jc w:val="both"/>
        <w:rPr>
          <w:rFonts w:ascii="Franklin Gothic Book" w:hAnsi="Franklin Gothic Book"/>
          <w:b/>
          <w:lang w:val="en-US"/>
        </w:rPr>
      </w:pPr>
      <w:r w:rsidRPr="006D73F5">
        <w:rPr>
          <w:rFonts w:ascii="Franklin Gothic Book" w:hAnsi="Franklin Gothic Book"/>
          <w:b/>
          <w:lang w:val="en-US"/>
        </w:rPr>
        <w:t>WYKONAWCA</w:t>
      </w:r>
      <w:r w:rsidR="00143C47" w:rsidRPr="006D73F5">
        <w:rPr>
          <w:rFonts w:ascii="Franklin Gothic Book" w:hAnsi="Franklin Gothic Book"/>
          <w:b/>
          <w:lang w:val="en-US"/>
        </w:rPr>
        <w:tab/>
      </w:r>
      <w:r w:rsidR="00143C47" w:rsidRPr="006D73F5">
        <w:rPr>
          <w:rFonts w:ascii="Franklin Gothic Book" w:hAnsi="Franklin Gothic Book"/>
          <w:b/>
          <w:lang w:val="en-US"/>
        </w:rPr>
        <w:tab/>
      </w:r>
      <w:r w:rsidR="00143C47" w:rsidRPr="006D73F5">
        <w:rPr>
          <w:rFonts w:ascii="Franklin Gothic Book" w:hAnsi="Franklin Gothic Book"/>
          <w:b/>
          <w:lang w:val="en-US"/>
        </w:rPr>
        <w:tab/>
      </w:r>
      <w:r w:rsidR="00143C47" w:rsidRPr="006D73F5">
        <w:rPr>
          <w:rFonts w:ascii="Franklin Gothic Book" w:hAnsi="Franklin Gothic Book"/>
          <w:b/>
          <w:lang w:val="en-US"/>
        </w:rPr>
        <w:tab/>
      </w:r>
      <w:r w:rsidR="00143C47" w:rsidRPr="006D73F5">
        <w:rPr>
          <w:rFonts w:ascii="Franklin Gothic Book" w:hAnsi="Franklin Gothic Book"/>
          <w:b/>
          <w:lang w:val="en-US"/>
        </w:rPr>
        <w:tab/>
      </w:r>
      <w:r w:rsidR="00143C47" w:rsidRPr="006D73F5">
        <w:rPr>
          <w:rFonts w:ascii="Franklin Gothic Book" w:hAnsi="Franklin Gothic Book"/>
          <w:b/>
          <w:lang w:val="en-US"/>
        </w:rPr>
        <w:tab/>
      </w:r>
      <w:r w:rsidR="00143C47" w:rsidRPr="006D73F5">
        <w:rPr>
          <w:rFonts w:ascii="Franklin Gothic Book" w:hAnsi="Franklin Gothic Book"/>
          <w:b/>
          <w:lang w:val="en-US"/>
        </w:rPr>
        <w:tab/>
      </w:r>
      <w:r w:rsidR="00143C47" w:rsidRPr="006D73F5">
        <w:rPr>
          <w:rFonts w:ascii="Franklin Gothic Book" w:hAnsi="Franklin Gothic Book"/>
          <w:b/>
          <w:lang w:val="en-US"/>
        </w:rPr>
        <w:tab/>
      </w:r>
      <w:r w:rsidR="00143C47" w:rsidRPr="006D73F5">
        <w:rPr>
          <w:rFonts w:ascii="Franklin Gothic Book" w:hAnsi="Franklin Gothic Book"/>
          <w:b/>
          <w:lang w:val="en-US"/>
        </w:rPr>
        <w:tab/>
      </w:r>
      <w:r w:rsidRPr="006D73F5">
        <w:rPr>
          <w:rFonts w:ascii="Franklin Gothic Book" w:hAnsi="Franklin Gothic Book"/>
          <w:b/>
          <w:lang w:val="en-US"/>
        </w:rPr>
        <w:t>ZAMAWIAJĄCY</w:t>
      </w:r>
    </w:p>
    <w:p w14:paraId="40E61ACF" w14:textId="77777777" w:rsidR="00143C47" w:rsidRPr="006D73F5" w:rsidRDefault="00143C47" w:rsidP="003E2E3A">
      <w:pPr>
        <w:spacing w:line="320" w:lineRule="atLeast"/>
        <w:jc w:val="both"/>
        <w:rPr>
          <w:rFonts w:ascii="Franklin Gothic Book" w:hAnsi="Franklin Gothic Book"/>
          <w:b/>
          <w:lang w:val="en-US"/>
        </w:rPr>
      </w:pPr>
    </w:p>
    <w:p w14:paraId="569F50F6" w14:textId="77777777" w:rsidR="00143C47" w:rsidRPr="006D73F5" w:rsidRDefault="00143C47" w:rsidP="003E2E3A">
      <w:pPr>
        <w:spacing w:line="320" w:lineRule="atLeast"/>
        <w:jc w:val="both"/>
        <w:rPr>
          <w:rFonts w:ascii="Franklin Gothic Book" w:hAnsi="Franklin Gothic Book"/>
          <w:b/>
          <w:lang w:val="en-US"/>
        </w:rPr>
      </w:pPr>
      <w:r w:rsidRPr="006D73F5">
        <w:rPr>
          <w:rFonts w:ascii="Franklin Gothic Book" w:hAnsi="Franklin Gothic Book"/>
          <w:b/>
          <w:lang w:val="en-US"/>
        </w:rPr>
        <w:t>…………………………………</w:t>
      </w:r>
      <w:r w:rsidRPr="006D73F5">
        <w:rPr>
          <w:rFonts w:ascii="Franklin Gothic Book" w:hAnsi="Franklin Gothic Book"/>
          <w:b/>
          <w:lang w:val="en-US"/>
        </w:rPr>
        <w:tab/>
      </w:r>
      <w:r w:rsidRPr="006D73F5">
        <w:rPr>
          <w:rFonts w:ascii="Franklin Gothic Book" w:hAnsi="Franklin Gothic Book"/>
          <w:b/>
          <w:lang w:val="en-US"/>
        </w:rPr>
        <w:tab/>
      </w:r>
      <w:r w:rsidRPr="006D73F5">
        <w:rPr>
          <w:rFonts w:ascii="Franklin Gothic Book" w:hAnsi="Franklin Gothic Book"/>
          <w:b/>
          <w:lang w:val="en-US"/>
        </w:rPr>
        <w:tab/>
      </w:r>
      <w:r w:rsidRPr="006D73F5">
        <w:rPr>
          <w:rFonts w:ascii="Franklin Gothic Book" w:hAnsi="Franklin Gothic Book"/>
          <w:b/>
          <w:lang w:val="en-US"/>
        </w:rPr>
        <w:tab/>
      </w:r>
      <w:r w:rsidRPr="006D73F5">
        <w:rPr>
          <w:rFonts w:ascii="Franklin Gothic Book" w:hAnsi="Franklin Gothic Book"/>
          <w:b/>
          <w:lang w:val="en-US"/>
        </w:rPr>
        <w:tab/>
      </w:r>
      <w:r w:rsidRPr="006D73F5">
        <w:rPr>
          <w:rFonts w:ascii="Franklin Gothic Book" w:hAnsi="Franklin Gothic Book"/>
          <w:b/>
          <w:lang w:val="en-US"/>
        </w:rPr>
        <w:tab/>
      </w:r>
      <w:r w:rsidRPr="006D73F5">
        <w:rPr>
          <w:rFonts w:ascii="Franklin Gothic Book" w:hAnsi="Franklin Gothic Book"/>
          <w:b/>
          <w:lang w:val="en-US"/>
        </w:rPr>
        <w:tab/>
      </w:r>
      <w:r w:rsidRPr="006D73F5">
        <w:rPr>
          <w:rFonts w:ascii="Franklin Gothic Book" w:hAnsi="Franklin Gothic Book"/>
          <w:b/>
          <w:lang w:val="en-US"/>
        </w:rPr>
        <w:tab/>
        <w:t>…………………………………</w:t>
      </w:r>
    </w:p>
    <w:p w14:paraId="38F1DE6F" w14:textId="77777777" w:rsidR="004B348C" w:rsidRPr="006D73F5" w:rsidRDefault="004B348C">
      <w:pPr>
        <w:rPr>
          <w:rFonts w:ascii="Franklin Gothic Book" w:hAnsi="Franklin Gothic Book"/>
          <w:b/>
          <w:lang w:val="en-US"/>
        </w:rPr>
      </w:pPr>
      <w:r w:rsidRPr="006D73F5">
        <w:rPr>
          <w:rFonts w:ascii="Franklin Gothic Book" w:hAnsi="Franklin Gothic Book"/>
          <w:b/>
          <w:lang w:val="en-US"/>
        </w:rPr>
        <w:br w:type="page"/>
      </w:r>
    </w:p>
    <w:p w14:paraId="31EF25D6" w14:textId="77777777" w:rsidR="002D58EE" w:rsidRPr="006D73F5" w:rsidRDefault="002D58EE" w:rsidP="009B2235">
      <w:pPr>
        <w:pStyle w:val="Akapitzlist"/>
        <w:spacing w:after="0" w:line="320" w:lineRule="atLeast"/>
        <w:ind w:left="1854"/>
        <w:jc w:val="both"/>
        <w:rPr>
          <w:rFonts w:ascii="Franklin Gothic Book" w:hAnsi="Franklin Gothic Book"/>
          <w:lang w:val="en-US"/>
        </w:rPr>
      </w:pPr>
    </w:p>
    <w:p w14:paraId="3E8B5098" w14:textId="77777777" w:rsidR="00F038D0" w:rsidRPr="006D73F5" w:rsidRDefault="00F038D0">
      <w:pPr>
        <w:rPr>
          <w:rFonts w:ascii="Franklin Gothic Book" w:hAnsi="Franklin Gothic Book"/>
          <w:lang w:val="en-US"/>
        </w:rPr>
      </w:pPr>
    </w:p>
    <w:p w14:paraId="019FA67F" w14:textId="77777777" w:rsidR="00C569A5" w:rsidRPr="006D73F5" w:rsidRDefault="00C569A5" w:rsidP="00C569A5">
      <w:pPr>
        <w:spacing w:after="0" w:line="320" w:lineRule="atLeast"/>
        <w:rPr>
          <w:rFonts w:ascii="Franklin Gothic Book" w:hAnsi="Franklin Gothic Book"/>
          <w:b/>
          <w:lang w:val="en-GB"/>
        </w:rPr>
      </w:pPr>
      <w:r w:rsidRPr="006D73F5">
        <w:rPr>
          <w:rFonts w:ascii="Franklin Gothic Book" w:hAnsi="Franklin Gothic Book"/>
          <w:b/>
          <w:highlight w:val="yellow"/>
          <w:lang w:val="en-GB"/>
        </w:rPr>
        <w:t>English version</w:t>
      </w:r>
    </w:p>
    <w:p w14:paraId="64C3105B" w14:textId="77777777" w:rsidR="00C569A5" w:rsidRPr="006D73F5" w:rsidRDefault="00C569A5" w:rsidP="00C569A5">
      <w:pPr>
        <w:spacing w:after="0" w:line="320" w:lineRule="atLeast"/>
        <w:rPr>
          <w:rFonts w:ascii="Franklin Gothic Book" w:hAnsi="Franklin Gothic Book"/>
          <w:b/>
          <w:lang w:val="en-GB"/>
        </w:rPr>
      </w:pPr>
    </w:p>
    <w:p w14:paraId="2A575212" w14:textId="77777777" w:rsidR="00C569A5" w:rsidRPr="006D73F5" w:rsidRDefault="00C569A5" w:rsidP="00C569A5">
      <w:pPr>
        <w:spacing w:after="0" w:line="320" w:lineRule="atLeast"/>
        <w:rPr>
          <w:rFonts w:ascii="Franklin Gothic Book" w:hAnsi="Franklin Gothic Book"/>
          <w:b/>
          <w:lang w:val="en-GB"/>
        </w:rPr>
      </w:pPr>
    </w:p>
    <w:p w14:paraId="72F447C4" w14:textId="77777777" w:rsidR="00C569A5" w:rsidRDefault="00C569A5" w:rsidP="00C569A5">
      <w:pPr>
        <w:spacing w:after="0" w:line="320" w:lineRule="atLeast"/>
        <w:jc w:val="center"/>
        <w:rPr>
          <w:rFonts w:ascii="Franklin Gothic Book" w:hAnsi="Franklin Gothic Book"/>
          <w:b/>
          <w:noProof/>
          <w:color w:val="000000" w:themeColor="text1"/>
          <w:lang w:val="en-GB" w:eastAsia="pl-PL"/>
        </w:rPr>
      </w:pPr>
      <w:r w:rsidRPr="006D73F5">
        <w:rPr>
          <w:rFonts w:ascii="Franklin Gothic Book" w:hAnsi="Franklin Gothic Book"/>
          <w:b/>
          <w:noProof/>
          <w:color w:val="000000" w:themeColor="text1"/>
          <w:lang w:eastAsia="pl-PL"/>
        </w:rPr>
        <w:drawing>
          <wp:anchor distT="0" distB="0" distL="114300" distR="114300" simplePos="0" relativeHeight="251664896" behindDoc="1" locked="0" layoutInCell="1" allowOverlap="1" wp14:anchorId="408DEBB8" wp14:editId="1F98CC36">
            <wp:simplePos x="0" y="0"/>
            <wp:positionH relativeFrom="page">
              <wp:posOffset>356870</wp:posOffset>
            </wp:positionH>
            <wp:positionV relativeFrom="margin">
              <wp:posOffset>-228600</wp:posOffset>
            </wp:positionV>
            <wp:extent cx="1257300" cy="670560"/>
            <wp:effectExtent l="0" t="0" r="0" b="0"/>
            <wp:wrapSquare wrapText="bothSides"/>
            <wp:docPr id="3"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anchor>
        </w:drawing>
      </w:r>
      <w:r w:rsidRPr="006D73F5">
        <w:rPr>
          <w:rFonts w:ascii="Franklin Gothic Book" w:hAnsi="Franklin Gothic Book"/>
          <w:b/>
          <w:noProof/>
          <w:color w:val="000000" w:themeColor="text1"/>
          <w:lang w:val="en-GB" w:eastAsia="pl-PL"/>
        </w:rPr>
        <w:t>NOTICE OF INVITATION TO TENDERING PROCESS</w:t>
      </w:r>
    </w:p>
    <w:p w14:paraId="20721222" w14:textId="77777777" w:rsidR="001B2C3A" w:rsidRPr="006D73F5" w:rsidRDefault="001B2C3A" w:rsidP="00C569A5">
      <w:pPr>
        <w:spacing w:after="0" w:line="320" w:lineRule="atLeast"/>
        <w:jc w:val="center"/>
        <w:rPr>
          <w:rFonts w:ascii="Franklin Gothic Book" w:hAnsi="Franklin Gothic Book"/>
          <w:b/>
          <w:lang w:val="en-GB"/>
        </w:rPr>
      </w:pPr>
      <w:r>
        <w:rPr>
          <w:rFonts w:ascii="Franklin Gothic Book" w:hAnsi="Franklin Gothic Book"/>
          <w:b/>
          <w:noProof/>
          <w:color w:val="000000" w:themeColor="text1"/>
          <w:lang w:val="en-GB" w:eastAsia="pl-PL"/>
        </w:rPr>
        <w:t>(“Notice”)</w:t>
      </w:r>
    </w:p>
    <w:p w14:paraId="532E536E" w14:textId="77777777" w:rsidR="00C569A5" w:rsidRPr="006D73F5" w:rsidRDefault="00C569A5" w:rsidP="00C569A5">
      <w:pPr>
        <w:spacing w:after="0" w:line="320" w:lineRule="atLeast"/>
        <w:jc w:val="center"/>
        <w:rPr>
          <w:rFonts w:ascii="Franklin Gothic Book" w:hAnsi="Franklin Gothic Book"/>
          <w:b/>
          <w:lang w:val="en-GB"/>
        </w:rPr>
      </w:pPr>
      <w:proofErr w:type="spellStart"/>
      <w:r w:rsidRPr="006D73F5">
        <w:rPr>
          <w:rFonts w:ascii="Franklin Gothic Book" w:hAnsi="Franklin Gothic Book"/>
          <w:b/>
          <w:lang w:val="en-GB"/>
        </w:rPr>
        <w:t>Enea</w:t>
      </w:r>
      <w:proofErr w:type="spellEnd"/>
      <w:r w:rsidR="00416D15">
        <w:rPr>
          <w:rFonts w:ascii="Franklin Gothic Book" w:hAnsi="Franklin Gothic Book"/>
          <w:b/>
          <w:lang w:val="en-GB"/>
        </w:rPr>
        <w:t xml:space="preserve"> </w:t>
      </w:r>
      <w:proofErr w:type="spellStart"/>
      <w:r w:rsidRPr="006D73F5">
        <w:rPr>
          <w:rFonts w:ascii="Franklin Gothic Book" w:hAnsi="Franklin Gothic Book"/>
          <w:b/>
          <w:lang w:val="en-GB"/>
        </w:rPr>
        <w:t>Połaniec</w:t>
      </w:r>
      <w:proofErr w:type="spellEnd"/>
      <w:r w:rsidRPr="006D73F5">
        <w:rPr>
          <w:rFonts w:ascii="Franklin Gothic Book" w:hAnsi="Franklin Gothic Book"/>
          <w:b/>
          <w:lang w:val="en-GB"/>
        </w:rPr>
        <w:t xml:space="preserve"> S.A.</w:t>
      </w:r>
    </w:p>
    <w:p w14:paraId="33437BD4" w14:textId="3CB294E2" w:rsidR="00120241" w:rsidRPr="00336675" w:rsidRDefault="00C569A5" w:rsidP="00C569A5">
      <w:pPr>
        <w:spacing w:after="0" w:line="320" w:lineRule="atLeast"/>
        <w:jc w:val="center"/>
        <w:rPr>
          <w:rFonts w:ascii="Franklin Gothic Book" w:eastAsia="Times" w:hAnsi="Franklin Gothic Book" w:cs="Arial"/>
          <w:lang w:val="en-US"/>
        </w:rPr>
      </w:pPr>
      <w:r w:rsidRPr="006D73F5">
        <w:rPr>
          <w:rFonts w:ascii="Franklin Gothic Book" w:hAnsi="Franklin Gothic Book"/>
          <w:lang w:val="en-US"/>
        </w:rPr>
        <w:t xml:space="preserve">hereunder announces a non-public, closed tendering process </w:t>
      </w:r>
      <w:r w:rsidRPr="00336675">
        <w:rPr>
          <w:rFonts w:ascii="Franklin Gothic Book" w:hAnsi="Franklin Gothic Book"/>
          <w:lang w:val="en-US"/>
        </w:rPr>
        <w:t xml:space="preserve">for </w:t>
      </w:r>
      <w:r w:rsidR="00254341" w:rsidRPr="00336675">
        <w:rPr>
          <w:rFonts w:ascii="Tahoma" w:hAnsi="Tahoma" w:cs="Tahoma"/>
          <w:sz w:val="20"/>
          <w:szCs w:val="20"/>
          <w:lang w:val="en-GB"/>
        </w:rPr>
        <w:t xml:space="preserve">delivery of unlimited PVS (PI Visualization Suite) licence for </w:t>
      </w:r>
      <w:r w:rsidR="002259C6" w:rsidRPr="00336675">
        <w:rPr>
          <w:rFonts w:ascii="Tahoma" w:hAnsi="Tahoma" w:cs="Tahoma"/>
          <w:sz w:val="20"/>
          <w:szCs w:val="20"/>
          <w:lang w:val="en-GB"/>
        </w:rPr>
        <w:t xml:space="preserve"> </w:t>
      </w:r>
      <w:proofErr w:type="spellStart"/>
      <w:r w:rsidR="007223AF" w:rsidRPr="00336675">
        <w:rPr>
          <w:rFonts w:ascii="Tahoma" w:hAnsi="Tahoma" w:cs="Tahoma"/>
          <w:sz w:val="20"/>
          <w:szCs w:val="20"/>
          <w:lang w:val="en-GB"/>
        </w:rPr>
        <w:t>OSIsoft</w:t>
      </w:r>
      <w:proofErr w:type="spellEnd"/>
      <w:r w:rsidR="007223AF" w:rsidRPr="00336675">
        <w:rPr>
          <w:rFonts w:ascii="Tahoma" w:hAnsi="Tahoma" w:cs="Tahoma"/>
          <w:sz w:val="20"/>
          <w:szCs w:val="20"/>
          <w:lang w:val="en-GB"/>
        </w:rPr>
        <w:t xml:space="preserve"> PI Server system</w:t>
      </w:r>
      <w:r w:rsidRPr="00336675">
        <w:rPr>
          <w:rFonts w:ascii="Franklin Gothic Book" w:eastAsia="Times" w:hAnsi="Franklin Gothic Book" w:cs="Arial"/>
          <w:lang w:val="en-US"/>
        </w:rPr>
        <w:t xml:space="preserve"> being used in </w:t>
      </w:r>
      <w:proofErr w:type="spellStart"/>
      <w:r w:rsidRPr="00336675">
        <w:rPr>
          <w:rFonts w:ascii="Franklin Gothic Book" w:eastAsia="Times" w:hAnsi="Franklin Gothic Book" w:cs="Arial"/>
          <w:lang w:val="en-US"/>
        </w:rPr>
        <w:t>Enea</w:t>
      </w:r>
      <w:proofErr w:type="spellEnd"/>
      <w:r w:rsidR="007223AF" w:rsidRPr="00336675">
        <w:rPr>
          <w:rFonts w:ascii="Franklin Gothic Book" w:eastAsia="Times" w:hAnsi="Franklin Gothic Book" w:cs="Arial"/>
          <w:lang w:val="en-US"/>
        </w:rPr>
        <w:t xml:space="preserve"> </w:t>
      </w:r>
      <w:proofErr w:type="spellStart"/>
      <w:r w:rsidRPr="00336675">
        <w:rPr>
          <w:rFonts w:ascii="Franklin Gothic Book" w:eastAsia="Times" w:hAnsi="Franklin Gothic Book" w:cs="Arial"/>
          <w:lang w:val="en-US"/>
        </w:rPr>
        <w:t>Połaniec</w:t>
      </w:r>
      <w:proofErr w:type="spellEnd"/>
      <w:r w:rsidRPr="00336675">
        <w:rPr>
          <w:rFonts w:ascii="Franklin Gothic Book" w:eastAsia="Times" w:hAnsi="Franklin Gothic Book" w:cs="Arial"/>
          <w:lang w:val="en-US"/>
        </w:rPr>
        <w:t xml:space="preserve"> S.A</w:t>
      </w:r>
      <w:r w:rsidR="00041363" w:rsidRPr="00336675">
        <w:rPr>
          <w:rFonts w:ascii="Franklin Gothic Book" w:eastAsia="Times" w:hAnsi="Franklin Gothic Book" w:cs="Arial"/>
          <w:lang w:val="en-US"/>
        </w:rPr>
        <w:t>.</w:t>
      </w:r>
      <w:r w:rsidR="00120241" w:rsidRPr="00336675">
        <w:rPr>
          <w:rFonts w:ascii="Franklin Gothic Book" w:eastAsia="Times" w:hAnsi="Franklin Gothic Book" w:cs="Arial"/>
          <w:lang w:val="en-US"/>
        </w:rPr>
        <w:t xml:space="preserve">, </w:t>
      </w:r>
    </w:p>
    <w:p w14:paraId="3EF237D3" w14:textId="77777777" w:rsidR="00F90C54" w:rsidRPr="00336675" w:rsidRDefault="00120241" w:rsidP="00C569A5">
      <w:pPr>
        <w:spacing w:after="0" w:line="320" w:lineRule="atLeast"/>
        <w:jc w:val="center"/>
        <w:rPr>
          <w:rFonts w:ascii="Franklin Gothic Book" w:hAnsi="Franklin Gothic Book"/>
          <w:lang w:val="en-US"/>
        </w:rPr>
      </w:pPr>
      <w:proofErr w:type="spellStart"/>
      <w:r w:rsidRPr="00336675">
        <w:rPr>
          <w:rFonts w:ascii="Franklin Gothic Book" w:hAnsi="Franklin Gothic Book"/>
          <w:lang w:val="en-US"/>
        </w:rPr>
        <w:t>Zawada</w:t>
      </w:r>
      <w:proofErr w:type="spellEnd"/>
      <w:r w:rsidRPr="00336675">
        <w:rPr>
          <w:rFonts w:ascii="Franklin Gothic Book" w:hAnsi="Franklin Gothic Book"/>
          <w:lang w:val="en-US"/>
        </w:rPr>
        <w:t xml:space="preserve"> 26, 28-230 </w:t>
      </w:r>
      <w:proofErr w:type="spellStart"/>
      <w:r w:rsidRPr="00336675">
        <w:rPr>
          <w:rFonts w:ascii="Franklin Gothic Book" w:hAnsi="Franklin Gothic Book"/>
          <w:lang w:val="en-US"/>
        </w:rPr>
        <w:t>Połaniec</w:t>
      </w:r>
      <w:proofErr w:type="spellEnd"/>
      <w:r w:rsidRPr="00336675">
        <w:rPr>
          <w:rFonts w:ascii="Franklin Gothic Book" w:hAnsi="Franklin Gothic Book"/>
          <w:lang w:val="en-US"/>
        </w:rPr>
        <w:t>, Poland</w:t>
      </w:r>
    </w:p>
    <w:p w14:paraId="6D548240" w14:textId="301E772B" w:rsidR="00C569A5" w:rsidRPr="00336675" w:rsidRDefault="00C569A5" w:rsidP="00C569A5">
      <w:pPr>
        <w:spacing w:after="0" w:line="320" w:lineRule="atLeast"/>
        <w:jc w:val="center"/>
        <w:rPr>
          <w:rFonts w:ascii="Franklin Gothic Book" w:hAnsi="Franklin Gothic Book"/>
          <w:lang w:val="en-US"/>
        </w:rPr>
      </w:pPr>
    </w:p>
    <w:p w14:paraId="5E15C0F7" w14:textId="77777777" w:rsidR="00C569A5" w:rsidRPr="006D73F5" w:rsidRDefault="00C569A5" w:rsidP="00C569A5">
      <w:pPr>
        <w:spacing w:after="0" w:line="320" w:lineRule="atLeast"/>
        <w:rPr>
          <w:rFonts w:ascii="Franklin Gothic Book" w:hAnsi="Franklin Gothic Book"/>
          <w:b/>
          <w:u w:val="single"/>
          <w:lang w:val="en-GB"/>
        </w:rPr>
      </w:pPr>
    </w:p>
    <w:p w14:paraId="0398BD58" w14:textId="77777777" w:rsidR="00C569A5" w:rsidRPr="006D73F5" w:rsidRDefault="00C569A5" w:rsidP="00C569A5">
      <w:pPr>
        <w:spacing w:after="0" w:line="320" w:lineRule="atLeast"/>
        <w:rPr>
          <w:rFonts w:ascii="Franklin Gothic Book" w:hAnsi="Franklin Gothic Book"/>
          <w:lang w:val="en-GB"/>
        </w:rPr>
      </w:pPr>
      <w:r w:rsidRPr="006D73F5">
        <w:rPr>
          <w:rFonts w:ascii="Franklin Gothic Book" w:hAnsi="Franklin Gothic Book"/>
          <w:lang w:val="en-US"/>
        </w:rPr>
        <w:t>according to the following condit</w:t>
      </w:r>
      <w:r w:rsidR="00CC0F13" w:rsidRPr="006D73F5">
        <w:rPr>
          <w:rFonts w:ascii="Franklin Gothic Book" w:hAnsi="Franklin Gothic Book"/>
          <w:lang w:val="en-US"/>
        </w:rPr>
        <w:t>ions</w:t>
      </w:r>
      <w:r w:rsidRPr="006D73F5">
        <w:rPr>
          <w:rFonts w:ascii="Franklin Gothic Book" w:hAnsi="Franklin Gothic Book"/>
          <w:lang w:val="en-GB"/>
        </w:rPr>
        <w:t>:</w:t>
      </w:r>
    </w:p>
    <w:p w14:paraId="15A484E1" w14:textId="77777777" w:rsidR="00C569A5" w:rsidRPr="006D73F5" w:rsidRDefault="00C569A5" w:rsidP="005A60FF">
      <w:pPr>
        <w:pStyle w:val="Akapitzlist"/>
        <w:numPr>
          <w:ilvl w:val="0"/>
          <w:numId w:val="25"/>
        </w:numPr>
        <w:spacing w:after="0" w:line="320" w:lineRule="atLeast"/>
        <w:ind w:left="426"/>
        <w:rPr>
          <w:rFonts w:ascii="Franklin Gothic Book" w:hAnsi="Franklin Gothic Book"/>
          <w:lang w:val="en-GB"/>
        </w:rPr>
      </w:pPr>
      <w:r w:rsidRPr="006D73F5">
        <w:rPr>
          <w:rFonts w:ascii="Franklin Gothic Book" w:hAnsi="Franklin Gothic Book"/>
          <w:lang w:val="en-US"/>
        </w:rPr>
        <w:t xml:space="preserve">Subject of </w:t>
      </w:r>
      <w:r w:rsidR="00FA0AF2" w:rsidRPr="006D73F5">
        <w:rPr>
          <w:rFonts w:ascii="Franklin Gothic Book" w:hAnsi="Franklin Gothic Book"/>
          <w:lang w:val="en-US"/>
        </w:rPr>
        <w:t xml:space="preserve">the </w:t>
      </w:r>
      <w:r w:rsidRPr="006D73F5">
        <w:rPr>
          <w:rFonts w:ascii="Franklin Gothic Book" w:hAnsi="Franklin Gothic Book"/>
          <w:lang w:val="en-US"/>
        </w:rPr>
        <w:t>order is as follows</w:t>
      </w:r>
      <w:r w:rsidRPr="006D73F5">
        <w:rPr>
          <w:rFonts w:ascii="Franklin Gothic Book" w:hAnsi="Franklin Gothic Book"/>
          <w:lang w:val="en-GB"/>
        </w:rPr>
        <w:t>:</w:t>
      </w:r>
    </w:p>
    <w:p w14:paraId="638A7025" w14:textId="24C12D1B" w:rsidR="00C569A5" w:rsidRPr="006D73F5" w:rsidRDefault="005D245C" w:rsidP="00C569A5">
      <w:pPr>
        <w:pStyle w:val="Akapitzlist"/>
        <w:spacing w:after="0" w:line="320" w:lineRule="atLeast"/>
        <w:rPr>
          <w:rFonts w:ascii="Franklin Gothic Book" w:hAnsi="Franklin Gothic Book"/>
          <w:lang w:val="en-GB"/>
        </w:rPr>
      </w:pPr>
      <w:r w:rsidRPr="00336675">
        <w:rPr>
          <w:rFonts w:ascii="Tahoma" w:hAnsi="Tahoma" w:cs="Tahoma"/>
          <w:sz w:val="20"/>
          <w:szCs w:val="20"/>
          <w:lang w:val="en-GB"/>
        </w:rPr>
        <w:t xml:space="preserve">Delivery </w:t>
      </w:r>
      <w:r w:rsidR="00AF41D0" w:rsidRPr="00336675">
        <w:rPr>
          <w:rFonts w:ascii="Tahoma" w:hAnsi="Tahoma" w:cs="Tahoma"/>
          <w:sz w:val="20"/>
          <w:szCs w:val="20"/>
          <w:lang w:val="en-GB"/>
        </w:rPr>
        <w:t xml:space="preserve">of unlimited PVS (PI Visualization Suite) licence for </w:t>
      </w:r>
      <w:proofErr w:type="spellStart"/>
      <w:r w:rsidR="007223AF" w:rsidRPr="00336675">
        <w:rPr>
          <w:rFonts w:ascii="Tahoma" w:hAnsi="Tahoma" w:cs="Tahoma"/>
          <w:sz w:val="20"/>
          <w:szCs w:val="20"/>
          <w:lang w:val="en-GB"/>
        </w:rPr>
        <w:t>OSIsoft</w:t>
      </w:r>
      <w:proofErr w:type="spellEnd"/>
      <w:r w:rsidR="007223AF" w:rsidRPr="00336675">
        <w:rPr>
          <w:rFonts w:ascii="Tahoma" w:hAnsi="Tahoma" w:cs="Tahoma"/>
          <w:sz w:val="20"/>
          <w:szCs w:val="20"/>
          <w:lang w:val="en-GB"/>
        </w:rPr>
        <w:t xml:space="preserve"> PI Server system </w:t>
      </w:r>
      <w:r w:rsidR="007223AF" w:rsidRPr="00336675">
        <w:rPr>
          <w:rFonts w:ascii="Franklin Gothic Book" w:eastAsia="Times" w:hAnsi="Franklin Gothic Book" w:cs="Arial"/>
          <w:lang w:val="en-US"/>
        </w:rPr>
        <w:t xml:space="preserve"> </w:t>
      </w:r>
      <w:r w:rsidR="00243CB8" w:rsidRPr="00336675">
        <w:rPr>
          <w:rFonts w:ascii="Franklin Gothic Book" w:eastAsia="Times" w:hAnsi="Franklin Gothic Book" w:cs="Arial"/>
          <w:lang w:val="en-GB"/>
        </w:rPr>
        <w:t>(</w:t>
      </w:r>
      <w:r w:rsidR="00243CB8" w:rsidRPr="00336675">
        <w:rPr>
          <w:rFonts w:ascii="Franklin Gothic Book" w:eastAsia="Times" w:hAnsi="Franklin Gothic Book" w:cs="Arial"/>
          <w:lang w:val="en-US"/>
        </w:rPr>
        <w:t>hereinafter referred to as the “</w:t>
      </w:r>
      <w:r w:rsidR="00243CB8" w:rsidRPr="00336675">
        <w:rPr>
          <w:rFonts w:ascii="Franklin Gothic Book" w:eastAsia="Times" w:hAnsi="Franklin Gothic Book" w:cs="Arial"/>
          <w:b/>
          <w:lang w:val="en-US"/>
        </w:rPr>
        <w:t>Service</w:t>
      </w:r>
      <w:r w:rsidR="00243CB8" w:rsidRPr="00336675">
        <w:rPr>
          <w:rFonts w:ascii="Franklin Gothic Book" w:eastAsia="Times" w:hAnsi="Franklin Gothic Book" w:cs="Arial"/>
          <w:lang w:val="en-US"/>
        </w:rPr>
        <w:t xml:space="preserve">”) </w:t>
      </w:r>
      <w:r w:rsidR="00C569A5" w:rsidRPr="00336675">
        <w:rPr>
          <w:rFonts w:ascii="Franklin Gothic Book" w:eastAsia="Times" w:hAnsi="Franklin Gothic Book" w:cs="Arial"/>
          <w:lang w:val="en-GB"/>
        </w:rPr>
        <w:t xml:space="preserve">in </w:t>
      </w:r>
      <w:proofErr w:type="spellStart"/>
      <w:r w:rsidR="00C569A5" w:rsidRPr="00336675">
        <w:rPr>
          <w:rFonts w:ascii="Franklin Gothic Book" w:hAnsi="Franklin Gothic Book"/>
          <w:lang w:val="en-GB"/>
        </w:rPr>
        <w:t>Enea</w:t>
      </w:r>
      <w:proofErr w:type="spellEnd"/>
      <w:r w:rsidR="00AF41D0" w:rsidRPr="00336675">
        <w:rPr>
          <w:rFonts w:ascii="Franklin Gothic Book" w:hAnsi="Franklin Gothic Book"/>
          <w:lang w:val="en-GB"/>
        </w:rPr>
        <w:t xml:space="preserve"> </w:t>
      </w:r>
      <w:proofErr w:type="spellStart"/>
      <w:r w:rsidR="00C569A5" w:rsidRPr="00336675">
        <w:rPr>
          <w:rFonts w:ascii="Franklin Gothic Book" w:hAnsi="Franklin Gothic Book"/>
          <w:lang w:val="en-GB"/>
        </w:rPr>
        <w:t>Połaniec</w:t>
      </w:r>
      <w:proofErr w:type="spellEnd"/>
      <w:r w:rsidR="00C569A5" w:rsidRPr="00336675">
        <w:rPr>
          <w:rFonts w:ascii="Franklin Gothic Book" w:hAnsi="Franklin Gothic Book"/>
          <w:lang w:val="en-GB"/>
        </w:rPr>
        <w:t xml:space="preserve"> S.A.</w:t>
      </w:r>
      <w:r w:rsidR="00120241" w:rsidRPr="00336675">
        <w:rPr>
          <w:rFonts w:ascii="Franklin Gothic Book" w:hAnsi="Franklin Gothic Book"/>
          <w:lang w:val="en-GB"/>
        </w:rPr>
        <w:t xml:space="preserve">, </w:t>
      </w:r>
      <w:proofErr w:type="spellStart"/>
      <w:r w:rsidR="00120241" w:rsidRPr="00336675">
        <w:rPr>
          <w:rFonts w:ascii="Franklin Gothic Book" w:hAnsi="Franklin Gothic Book"/>
          <w:lang w:val="en-US"/>
        </w:rPr>
        <w:t>Zawada</w:t>
      </w:r>
      <w:proofErr w:type="spellEnd"/>
      <w:r w:rsidR="00120241" w:rsidRPr="00336675">
        <w:rPr>
          <w:rFonts w:ascii="Franklin Gothic Book" w:hAnsi="Franklin Gothic Book"/>
          <w:lang w:val="en-US"/>
        </w:rPr>
        <w:t xml:space="preserve"> 26, 28-230 </w:t>
      </w:r>
      <w:proofErr w:type="spellStart"/>
      <w:r w:rsidR="00120241" w:rsidRPr="00336675">
        <w:rPr>
          <w:rFonts w:ascii="Franklin Gothic Book" w:hAnsi="Franklin Gothic Book"/>
          <w:lang w:val="en-US"/>
        </w:rPr>
        <w:t>Połaniec</w:t>
      </w:r>
      <w:proofErr w:type="spellEnd"/>
      <w:r w:rsidR="00120241" w:rsidRPr="00336675">
        <w:rPr>
          <w:rFonts w:ascii="Franklin Gothic Book" w:hAnsi="Franklin Gothic Book"/>
          <w:lang w:val="en-US"/>
        </w:rPr>
        <w:t>, Poland</w:t>
      </w:r>
      <w:r w:rsidR="00C569A5" w:rsidRPr="006D73F5">
        <w:rPr>
          <w:rFonts w:ascii="Franklin Gothic Book" w:hAnsi="Franklin Gothic Book"/>
          <w:b/>
          <w:lang w:val="en-GB"/>
        </w:rPr>
        <w:t xml:space="preserve"> (</w:t>
      </w:r>
      <w:r w:rsidR="00C569A5" w:rsidRPr="006D73F5">
        <w:rPr>
          <w:rFonts w:ascii="Franklin Gothic Book" w:eastAsia="Times" w:hAnsi="Franklin Gothic Book" w:cs="Arial"/>
          <w:lang w:val="en-US"/>
        </w:rPr>
        <w:t>hereinafter referred to as the ”</w:t>
      </w:r>
      <w:r w:rsidR="007F32D1" w:rsidRPr="006D73F5">
        <w:rPr>
          <w:rFonts w:ascii="Franklin Gothic Book" w:eastAsia="Times" w:hAnsi="Franklin Gothic Book" w:cs="Arial"/>
          <w:b/>
          <w:lang w:val="en-US"/>
        </w:rPr>
        <w:t>Buyer</w:t>
      </w:r>
      <w:r w:rsidR="00C569A5" w:rsidRPr="006D73F5">
        <w:rPr>
          <w:rFonts w:ascii="Franklin Gothic Book" w:eastAsia="Times" w:hAnsi="Franklin Gothic Book" w:cs="Arial"/>
          <w:lang w:val="en-US"/>
        </w:rPr>
        <w:t>”</w:t>
      </w:r>
      <w:r w:rsidR="00C569A5" w:rsidRPr="006D73F5">
        <w:rPr>
          <w:rFonts w:ascii="Franklin Gothic Book" w:hAnsi="Franklin Gothic Book"/>
          <w:lang w:val="en-GB"/>
        </w:rPr>
        <w:t>).</w:t>
      </w:r>
    </w:p>
    <w:p w14:paraId="50FD356D" w14:textId="21EC2519" w:rsidR="001B2C3A" w:rsidRPr="00336675" w:rsidRDefault="00C569A5" w:rsidP="005A60FF">
      <w:pPr>
        <w:pStyle w:val="Akapitzlist"/>
        <w:numPr>
          <w:ilvl w:val="0"/>
          <w:numId w:val="27"/>
        </w:numPr>
        <w:spacing w:after="0" w:line="320" w:lineRule="atLeast"/>
        <w:rPr>
          <w:rFonts w:ascii="Franklin Gothic Book" w:hAnsi="Franklin Gothic Book"/>
          <w:lang w:val="en-GB"/>
        </w:rPr>
      </w:pPr>
      <w:r w:rsidRPr="00336675">
        <w:rPr>
          <w:rFonts w:ascii="Franklin Gothic Book" w:hAnsi="Franklin Gothic Book"/>
          <w:lang w:val="en-GB"/>
        </w:rPr>
        <w:t xml:space="preserve">Detailed scope of </w:t>
      </w:r>
      <w:r w:rsidR="00AF41D0" w:rsidRPr="00336675">
        <w:rPr>
          <w:rFonts w:ascii="Franklin Gothic Book" w:hAnsi="Franklin Gothic Book"/>
          <w:lang w:val="en-GB"/>
        </w:rPr>
        <w:t>the Service</w:t>
      </w:r>
      <w:r w:rsidR="001B2C3A" w:rsidRPr="00336675">
        <w:rPr>
          <w:rFonts w:ascii="Franklin Gothic Book" w:hAnsi="Franklin Gothic Book"/>
          <w:lang w:val="en-GB"/>
        </w:rPr>
        <w:t>:</w:t>
      </w:r>
    </w:p>
    <w:p w14:paraId="1CF7655A" w14:textId="209DF098" w:rsidR="00AF41D0" w:rsidRPr="00336675" w:rsidRDefault="00AF41D0" w:rsidP="001B2C3A">
      <w:pPr>
        <w:pStyle w:val="Akapitzlist"/>
        <w:numPr>
          <w:ilvl w:val="1"/>
          <w:numId w:val="27"/>
        </w:numPr>
        <w:spacing w:after="0" w:line="320" w:lineRule="atLeast"/>
        <w:ind w:left="1134"/>
        <w:rPr>
          <w:rFonts w:ascii="Franklin Gothic Book" w:hAnsi="Franklin Gothic Book"/>
          <w:lang w:val="en-GB"/>
        </w:rPr>
      </w:pPr>
      <w:r w:rsidRPr="00336675">
        <w:rPr>
          <w:rFonts w:ascii="Tahoma" w:hAnsi="Tahoma" w:cs="Tahoma"/>
          <w:sz w:val="20"/>
          <w:szCs w:val="20"/>
          <w:lang w:val="en-GB"/>
        </w:rPr>
        <w:t>Delivery of unlimited PVS (PI Visualization Suite) licence for</w:t>
      </w:r>
      <w:r w:rsidR="00E267B7" w:rsidRPr="00336675">
        <w:rPr>
          <w:rFonts w:ascii="Tahoma" w:hAnsi="Tahoma" w:cs="Tahoma"/>
          <w:sz w:val="20"/>
          <w:szCs w:val="20"/>
          <w:lang w:val="en-GB"/>
        </w:rPr>
        <w:t xml:space="preserve"> </w:t>
      </w:r>
      <w:proofErr w:type="spellStart"/>
      <w:r w:rsidR="007223AF" w:rsidRPr="00336675">
        <w:rPr>
          <w:rFonts w:ascii="Franklin Gothic Book" w:hAnsi="Franklin Gothic Book"/>
          <w:lang w:val="en-US"/>
        </w:rPr>
        <w:t>O</w:t>
      </w:r>
      <w:r w:rsidR="00336675">
        <w:rPr>
          <w:rFonts w:ascii="Franklin Gothic Book" w:hAnsi="Franklin Gothic Book"/>
          <w:lang w:val="en-US"/>
        </w:rPr>
        <w:t>SI</w:t>
      </w:r>
      <w:r w:rsidR="007223AF" w:rsidRPr="00336675">
        <w:rPr>
          <w:rFonts w:ascii="Franklin Gothic Book" w:hAnsi="Franklin Gothic Book"/>
          <w:lang w:val="en-US"/>
        </w:rPr>
        <w:t>soft</w:t>
      </w:r>
      <w:proofErr w:type="spellEnd"/>
      <w:r w:rsidR="007223AF" w:rsidRPr="00336675">
        <w:rPr>
          <w:rFonts w:ascii="Franklin Gothic Book" w:hAnsi="Franklin Gothic Book"/>
          <w:lang w:val="en-US"/>
        </w:rPr>
        <w:t xml:space="preserve"> PI Server</w:t>
      </w:r>
      <w:r w:rsidRPr="00336675">
        <w:rPr>
          <w:b/>
          <w:bCs/>
          <w:sz w:val="23"/>
          <w:szCs w:val="23"/>
          <w:lang w:val="en-GB"/>
        </w:rPr>
        <w:t xml:space="preserve"> </w:t>
      </w:r>
      <w:r w:rsidR="007223AF" w:rsidRPr="00336675">
        <w:rPr>
          <w:bCs/>
          <w:sz w:val="23"/>
          <w:szCs w:val="23"/>
          <w:lang w:val="en-GB"/>
        </w:rPr>
        <w:t>system</w:t>
      </w:r>
      <w:r w:rsidR="007223AF" w:rsidRPr="00336675">
        <w:rPr>
          <w:b/>
          <w:bCs/>
          <w:sz w:val="23"/>
          <w:szCs w:val="23"/>
          <w:lang w:val="en-GB"/>
        </w:rPr>
        <w:t xml:space="preserve"> </w:t>
      </w:r>
      <w:r w:rsidRPr="00336675">
        <w:rPr>
          <w:rFonts w:ascii="Franklin Gothic Book" w:eastAsia="Times" w:hAnsi="Franklin Gothic Book" w:cs="Arial"/>
          <w:lang w:val="en-GB"/>
        </w:rPr>
        <w:t xml:space="preserve">in </w:t>
      </w:r>
      <w:proofErr w:type="spellStart"/>
      <w:r w:rsidRPr="00336675">
        <w:rPr>
          <w:rFonts w:ascii="Franklin Gothic Book" w:hAnsi="Franklin Gothic Book"/>
          <w:lang w:val="en-GB"/>
        </w:rPr>
        <w:t>Enea</w:t>
      </w:r>
      <w:proofErr w:type="spellEnd"/>
      <w:r w:rsidRPr="00336675">
        <w:rPr>
          <w:rFonts w:ascii="Franklin Gothic Book" w:hAnsi="Franklin Gothic Book"/>
          <w:lang w:val="en-GB"/>
        </w:rPr>
        <w:t xml:space="preserve"> </w:t>
      </w:r>
      <w:proofErr w:type="spellStart"/>
      <w:r w:rsidRPr="00336675">
        <w:rPr>
          <w:rFonts w:ascii="Franklin Gothic Book" w:hAnsi="Franklin Gothic Book"/>
          <w:lang w:val="en-GB"/>
        </w:rPr>
        <w:t>Połaniec</w:t>
      </w:r>
      <w:proofErr w:type="spellEnd"/>
      <w:r w:rsidRPr="00336675">
        <w:rPr>
          <w:rFonts w:ascii="Franklin Gothic Book" w:hAnsi="Franklin Gothic Book"/>
          <w:lang w:val="en-GB"/>
        </w:rPr>
        <w:t xml:space="preserve"> S.A., </w:t>
      </w:r>
      <w:proofErr w:type="spellStart"/>
      <w:r w:rsidRPr="00336675">
        <w:rPr>
          <w:rFonts w:ascii="Franklin Gothic Book" w:hAnsi="Franklin Gothic Book"/>
          <w:lang w:val="en-US"/>
        </w:rPr>
        <w:t>Zawada</w:t>
      </w:r>
      <w:proofErr w:type="spellEnd"/>
      <w:r w:rsidRPr="00336675">
        <w:rPr>
          <w:rFonts w:ascii="Franklin Gothic Book" w:hAnsi="Franklin Gothic Book"/>
          <w:lang w:val="en-US"/>
        </w:rPr>
        <w:t xml:space="preserve"> 26, 28-230 </w:t>
      </w:r>
      <w:proofErr w:type="spellStart"/>
      <w:r w:rsidRPr="00336675">
        <w:rPr>
          <w:rFonts w:ascii="Franklin Gothic Book" w:hAnsi="Franklin Gothic Book"/>
          <w:lang w:val="en-US"/>
        </w:rPr>
        <w:t>Połaniec</w:t>
      </w:r>
      <w:proofErr w:type="spellEnd"/>
      <w:r w:rsidRPr="00336675">
        <w:rPr>
          <w:rFonts w:ascii="Franklin Gothic Book" w:hAnsi="Franklin Gothic Book"/>
          <w:lang w:val="en-US"/>
        </w:rPr>
        <w:t xml:space="preserve">, Poland (50 000 tags) which is </w:t>
      </w:r>
      <w:r w:rsidR="00630088" w:rsidRPr="00336675">
        <w:rPr>
          <w:rFonts w:ascii="Franklin Gothic Book" w:hAnsi="Franklin Gothic Book"/>
          <w:lang w:val="en-US"/>
        </w:rPr>
        <w:t>consisted of:</w:t>
      </w:r>
    </w:p>
    <w:p w14:paraId="59F7DD80" w14:textId="15AD326D" w:rsidR="00630088" w:rsidRPr="00336675" w:rsidRDefault="00630088" w:rsidP="00996440">
      <w:pPr>
        <w:pStyle w:val="Akapitzlist"/>
        <w:numPr>
          <w:ilvl w:val="2"/>
          <w:numId w:val="27"/>
        </w:numPr>
        <w:spacing w:after="0" w:line="320" w:lineRule="atLeast"/>
        <w:ind w:left="1843"/>
        <w:rPr>
          <w:rFonts w:ascii="Tahoma" w:hAnsi="Tahoma" w:cs="Tahoma"/>
          <w:sz w:val="20"/>
          <w:szCs w:val="20"/>
          <w:lang w:val="en-GB"/>
        </w:rPr>
      </w:pPr>
      <w:r w:rsidRPr="00336675">
        <w:rPr>
          <w:rFonts w:ascii="Tahoma" w:hAnsi="Tahoma" w:cs="Tahoma"/>
          <w:sz w:val="20"/>
          <w:szCs w:val="20"/>
          <w:lang w:val="en-GB"/>
        </w:rPr>
        <w:t xml:space="preserve">Client tools for data visualisation at work stations, mobile devices </w:t>
      </w:r>
      <w:r w:rsidR="003359AA" w:rsidRPr="00336675">
        <w:rPr>
          <w:rFonts w:ascii="Tahoma" w:hAnsi="Tahoma" w:cs="Tahoma"/>
          <w:sz w:val="20"/>
          <w:szCs w:val="20"/>
          <w:lang w:val="en-GB"/>
        </w:rPr>
        <w:t>and</w:t>
      </w:r>
      <w:r w:rsidRPr="00336675">
        <w:rPr>
          <w:rFonts w:ascii="Tahoma" w:hAnsi="Tahoma" w:cs="Tahoma"/>
          <w:sz w:val="20"/>
          <w:szCs w:val="20"/>
          <w:lang w:val="en-GB"/>
        </w:rPr>
        <w:t xml:space="preserve"> PI system websites, including </w:t>
      </w:r>
      <w:proofErr w:type="spellStart"/>
      <w:r w:rsidRPr="00336675">
        <w:rPr>
          <w:rFonts w:ascii="Tahoma" w:hAnsi="Tahoma" w:cs="Tahoma"/>
          <w:sz w:val="20"/>
          <w:szCs w:val="20"/>
          <w:lang w:val="en-GB"/>
        </w:rPr>
        <w:t>a.o.</w:t>
      </w:r>
      <w:proofErr w:type="spellEnd"/>
      <w:r w:rsidRPr="00336675">
        <w:rPr>
          <w:rFonts w:ascii="Tahoma" w:hAnsi="Tahoma" w:cs="Tahoma"/>
          <w:sz w:val="20"/>
          <w:szCs w:val="20"/>
          <w:lang w:val="en-GB"/>
        </w:rPr>
        <w:t xml:space="preserve"> PI Vision, PI </w:t>
      </w:r>
      <w:proofErr w:type="spellStart"/>
      <w:r w:rsidRPr="00336675">
        <w:rPr>
          <w:rFonts w:ascii="Tahoma" w:hAnsi="Tahoma" w:cs="Tahoma"/>
          <w:sz w:val="20"/>
          <w:szCs w:val="20"/>
          <w:lang w:val="en-GB"/>
        </w:rPr>
        <w:t>ProcessBook</w:t>
      </w:r>
      <w:proofErr w:type="spellEnd"/>
      <w:r w:rsidRPr="00336675">
        <w:rPr>
          <w:rFonts w:ascii="Tahoma" w:hAnsi="Tahoma" w:cs="Tahoma"/>
          <w:sz w:val="20"/>
          <w:szCs w:val="20"/>
          <w:lang w:val="en-GB"/>
        </w:rPr>
        <w:t xml:space="preserve">, PI </w:t>
      </w:r>
      <w:proofErr w:type="spellStart"/>
      <w:r w:rsidRPr="00336675">
        <w:rPr>
          <w:rFonts w:ascii="Tahoma" w:hAnsi="Tahoma" w:cs="Tahoma"/>
          <w:sz w:val="20"/>
          <w:szCs w:val="20"/>
          <w:lang w:val="en-GB"/>
        </w:rPr>
        <w:t>ActiveView</w:t>
      </w:r>
      <w:proofErr w:type="spellEnd"/>
      <w:r w:rsidRPr="00336675">
        <w:rPr>
          <w:rFonts w:ascii="Tahoma" w:hAnsi="Tahoma" w:cs="Tahoma"/>
          <w:sz w:val="20"/>
          <w:szCs w:val="20"/>
          <w:lang w:val="en-GB"/>
        </w:rPr>
        <w:t xml:space="preserve">, PI </w:t>
      </w:r>
      <w:proofErr w:type="spellStart"/>
      <w:r w:rsidRPr="00336675">
        <w:rPr>
          <w:rFonts w:ascii="Tahoma" w:hAnsi="Tahoma" w:cs="Tahoma"/>
          <w:sz w:val="20"/>
          <w:szCs w:val="20"/>
          <w:lang w:val="en-GB"/>
        </w:rPr>
        <w:t>WebParts</w:t>
      </w:r>
      <w:proofErr w:type="spellEnd"/>
      <w:r w:rsidRPr="00336675">
        <w:rPr>
          <w:rFonts w:ascii="Tahoma" w:hAnsi="Tahoma" w:cs="Tahoma"/>
          <w:sz w:val="20"/>
          <w:szCs w:val="20"/>
          <w:lang w:val="en-GB"/>
        </w:rPr>
        <w:t xml:space="preserve">, PI </w:t>
      </w:r>
      <w:proofErr w:type="spellStart"/>
      <w:r w:rsidRPr="00336675">
        <w:rPr>
          <w:rFonts w:ascii="Tahoma" w:hAnsi="Tahoma" w:cs="Tahoma"/>
          <w:sz w:val="20"/>
          <w:szCs w:val="20"/>
          <w:lang w:val="en-GB"/>
        </w:rPr>
        <w:t>Coresight</w:t>
      </w:r>
      <w:proofErr w:type="spellEnd"/>
      <w:r w:rsidRPr="00336675">
        <w:rPr>
          <w:rFonts w:ascii="Tahoma" w:hAnsi="Tahoma" w:cs="Tahoma"/>
          <w:sz w:val="20"/>
          <w:szCs w:val="20"/>
          <w:lang w:val="en-GB"/>
        </w:rPr>
        <w:t xml:space="preserve">, PI Data Link, PI Manual Logger, PI </w:t>
      </w:r>
      <w:proofErr w:type="spellStart"/>
      <w:r w:rsidRPr="00336675">
        <w:rPr>
          <w:rFonts w:ascii="Tahoma" w:hAnsi="Tahoma" w:cs="Tahoma"/>
          <w:sz w:val="20"/>
          <w:szCs w:val="20"/>
          <w:lang w:val="en-GB"/>
        </w:rPr>
        <w:t>BatchView</w:t>
      </w:r>
      <w:proofErr w:type="spellEnd"/>
      <w:r w:rsidRPr="00336675">
        <w:rPr>
          <w:rFonts w:ascii="Tahoma" w:hAnsi="Tahoma" w:cs="Tahoma"/>
          <w:sz w:val="20"/>
          <w:szCs w:val="20"/>
          <w:lang w:val="en-GB"/>
        </w:rPr>
        <w:t xml:space="preserve"> </w:t>
      </w:r>
      <w:r w:rsidR="003359AA" w:rsidRPr="00336675">
        <w:rPr>
          <w:rFonts w:ascii="Tahoma" w:hAnsi="Tahoma" w:cs="Tahoma"/>
          <w:sz w:val="20"/>
          <w:szCs w:val="20"/>
          <w:lang w:val="en-GB"/>
        </w:rPr>
        <w:t xml:space="preserve"> as well as</w:t>
      </w:r>
      <w:r w:rsidRPr="00336675">
        <w:rPr>
          <w:rFonts w:ascii="Tahoma" w:hAnsi="Tahoma" w:cs="Tahoma"/>
          <w:sz w:val="20"/>
          <w:szCs w:val="20"/>
          <w:lang w:val="en-GB"/>
        </w:rPr>
        <w:t xml:space="preserve"> simplified/</w:t>
      </w:r>
      <w:r w:rsidR="001712A5" w:rsidRPr="00336675">
        <w:rPr>
          <w:rFonts w:ascii="Tahoma" w:hAnsi="Tahoma" w:cs="Tahoma"/>
          <w:sz w:val="20"/>
          <w:szCs w:val="20"/>
          <w:lang w:val="en-GB"/>
        </w:rPr>
        <w:t>uni</w:t>
      </w:r>
      <w:r w:rsidR="00F06408" w:rsidRPr="00336675">
        <w:rPr>
          <w:rFonts w:ascii="Tahoma" w:hAnsi="Tahoma" w:cs="Tahoma"/>
          <w:sz w:val="20"/>
          <w:szCs w:val="20"/>
          <w:lang w:val="en-GB"/>
        </w:rPr>
        <w:t>fied licence model</w:t>
      </w:r>
      <w:r w:rsidRPr="00336675">
        <w:rPr>
          <w:rFonts w:ascii="Tahoma" w:hAnsi="Tahoma" w:cs="Tahoma"/>
          <w:sz w:val="20"/>
          <w:szCs w:val="20"/>
          <w:lang w:val="en-GB"/>
        </w:rPr>
        <w:t xml:space="preserve"> (</w:t>
      </w:r>
      <w:r w:rsidR="00F06408" w:rsidRPr="00336675">
        <w:rPr>
          <w:rFonts w:ascii="Tahoma" w:hAnsi="Tahoma" w:cs="Tahoma"/>
          <w:sz w:val="20"/>
          <w:szCs w:val="20"/>
          <w:lang w:val="en-GB"/>
        </w:rPr>
        <w:t xml:space="preserve">unlimited by </w:t>
      </w:r>
      <w:r w:rsidR="001B5D85" w:rsidRPr="00336675">
        <w:rPr>
          <w:rFonts w:ascii="Tahoma" w:hAnsi="Tahoma" w:cs="Tahoma"/>
          <w:sz w:val="20"/>
          <w:szCs w:val="20"/>
          <w:lang w:val="en-GB"/>
        </w:rPr>
        <w:t>quantity</w:t>
      </w:r>
      <w:r w:rsidRPr="00336675">
        <w:rPr>
          <w:rFonts w:ascii="Tahoma" w:hAnsi="Tahoma" w:cs="Tahoma"/>
          <w:sz w:val="20"/>
          <w:szCs w:val="20"/>
          <w:lang w:val="en-GB"/>
        </w:rPr>
        <w:t>)</w:t>
      </w:r>
      <w:r w:rsidR="008D5DB0" w:rsidRPr="00336675">
        <w:rPr>
          <w:rFonts w:ascii="Tahoma" w:hAnsi="Tahoma" w:cs="Tahoma"/>
          <w:sz w:val="20"/>
          <w:szCs w:val="20"/>
          <w:lang w:val="en-GB"/>
        </w:rPr>
        <w:t xml:space="preserve"> </w:t>
      </w:r>
      <w:r w:rsidR="001B5D85" w:rsidRPr="00336675">
        <w:rPr>
          <w:rFonts w:ascii="Tahoma" w:hAnsi="Tahoma" w:cs="Tahoma"/>
          <w:sz w:val="20"/>
          <w:szCs w:val="20"/>
          <w:lang w:val="en-GB"/>
        </w:rPr>
        <w:t>for all the Client tools of PI System</w:t>
      </w:r>
      <w:r w:rsidR="00F06408" w:rsidRPr="00336675">
        <w:rPr>
          <w:rFonts w:ascii="Tahoma" w:hAnsi="Tahoma" w:cs="Tahoma"/>
          <w:sz w:val="20"/>
          <w:szCs w:val="20"/>
          <w:lang w:val="en-GB"/>
        </w:rPr>
        <w:t>.</w:t>
      </w:r>
    </w:p>
    <w:p w14:paraId="14F94CFF" w14:textId="28D03D26" w:rsidR="001B2C3A" w:rsidRPr="00336675" w:rsidRDefault="003359AA" w:rsidP="00336675">
      <w:pPr>
        <w:pStyle w:val="Akapitzlist"/>
        <w:numPr>
          <w:ilvl w:val="2"/>
          <w:numId w:val="27"/>
        </w:numPr>
        <w:spacing w:after="0" w:line="320" w:lineRule="atLeast"/>
        <w:ind w:left="1843"/>
        <w:rPr>
          <w:rFonts w:ascii="Tahoma" w:hAnsi="Tahoma" w:cs="Tahoma"/>
          <w:sz w:val="20"/>
          <w:szCs w:val="20"/>
          <w:lang w:val="en-GB"/>
        </w:rPr>
      </w:pPr>
      <w:r w:rsidRPr="00336675">
        <w:rPr>
          <w:rFonts w:ascii="Tahoma" w:hAnsi="Tahoma" w:cs="Tahoma"/>
          <w:sz w:val="20"/>
          <w:szCs w:val="20"/>
          <w:lang w:val="en-GB"/>
        </w:rPr>
        <w:t xml:space="preserve">support within SRP for PVS licence until the end of 2018 which covers </w:t>
      </w:r>
      <w:r w:rsidR="001B2C3A" w:rsidRPr="00336675">
        <w:rPr>
          <w:rFonts w:ascii="Tahoma" w:hAnsi="Tahoma" w:cs="Tahoma"/>
          <w:sz w:val="20"/>
          <w:szCs w:val="20"/>
          <w:lang w:val="en-GB"/>
        </w:rPr>
        <w:t xml:space="preserve">maintenance and permanent improvement of </w:t>
      </w:r>
      <w:r w:rsidR="008A2D62" w:rsidRPr="00336675">
        <w:rPr>
          <w:rFonts w:ascii="Tahoma" w:hAnsi="Tahoma" w:cs="Tahoma"/>
          <w:sz w:val="20"/>
          <w:szCs w:val="20"/>
          <w:lang w:val="en-GB"/>
        </w:rPr>
        <w:t xml:space="preserve">Client solutions being covered by the licence </w:t>
      </w:r>
      <w:r w:rsidR="001B2C3A" w:rsidRPr="00336675">
        <w:rPr>
          <w:rFonts w:ascii="Tahoma" w:hAnsi="Tahoma" w:cs="Tahoma"/>
          <w:sz w:val="20"/>
          <w:szCs w:val="20"/>
          <w:lang w:val="en-GB"/>
        </w:rPr>
        <w:t>within the scope of access to the latest versions of the system, its updates, guarantee to make access to new functions as well as compatibility with new technological requirements/standards,</w:t>
      </w:r>
    </w:p>
    <w:p w14:paraId="66029E89" w14:textId="7C4B7E67" w:rsidR="00C569A5" w:rsidRPr="00336675" w:rsidRDefault="001B2C3A" w:rsidP="00336675">
      <w:pPr>
        <w:pStyle w:val="Akapitzlist"/>
        <w:numPr>
          <w:ilvl w:val="2"/>
          <w:numId w:val="27"/>
        </w:numPr>
        <w:spacing w:after="0" w:line="320" w:lineRule="atLeast"/>
        <w:ind w:left="1843"/>
        <w:rPr>
          <w:rFonts w:ascii="Tahoma" w:hAnsi="Tahoma" w:cs="Tahoma"/>
          <w:sz w:val="20"/>
          <w:szCs w:val="20"/>
          <w:lang w:val="en-GB"/>
        </w:rPr>
      </w:pPr>
      <w:r w:rsidRPr="00336675">
        <w:rPr>
          <w:rFonts w:ascii="Tahoma" w:hAnsi="Tahoma" w:cs="Tahoma"/>
          <w:sz w:val="20"/>
          <w:szCs w:val="20"/>
          <w:lang w:val="en-GB"/>
        </w:rPr>
        <w:t xml:space="preserve">24/7 phone, email and web-based tech support from </w:t>
      </w:r>
      <w:r w:rsidR="008D5DB0" w:rsidRPr="00336675">
        <w:rPr>
          <w:rFonts w:ascii="Tahoma" w:hAnsi="Tahoma" w:cs="Tahoma"/>
          <w:sz w:val="20"/>
          <w:szCs w:val="20"/>
          <w:lang w:val="en-GB"/>
        </w:rPr>
        <w:t xml:space="preserve">PVS </w:t>
      </w:r>
      <w:r w:rsidRPr="00336675">
        <w:rPr>
          <w:rFonts w:ascii="Tahoma" w:hAnsi="Tahoma" w:cs="Tahoma"/>
          <w:sz w:val="20"/>
          <w:szCs w:val="20"/>
          <w:lang w:val="en-GB"/>
        </w:rPr>
        <w:t>System professionals,</w:t>
      </w:r>
      <w:r w:rsidR="00996440" w:rsidRPr="00336675">
        <w:rPr>
          <w:rFonts w:ascii="Tahoma" w:hAnsi="Tahoma" w:cs="Tahoma"/>
          <w:sz w:val="20"/>
          <w:szCs w:val="20"/>
          <w:lang w:val="en-GB"/>
        </w:rPr>
        <w:t xml:space="preserve"> </w:t>
      </w:r>
      <w:r w:rsidRPr="00336675">
        <w:rPr>
          <w:rFonts w:ascii="Tahoma" w:hAnsi="Tahoma" w:cs="Tahoma"/>
          <w:sz w:val="20"/>
          <w:szCs w:val="20"/>
          <w:lang w:val="en-GB"/>
        </w:rPr>
        <w:t>access to the </w:t>
      </w:r>
      <w:r w:rsidR="008D5DB0" w:rsidRPr="00336675">
        <w:rPr>
          <w:rFonts w:ascii="Tahoma" w:hAnsi="Tahoma" w:cs="Tahoma"/>
          <w:sz w:val="20"/>
          <w:szCs w:val="20"/>
          <w:lang w:val="en-GB"/>
        </w:rPr>
        <w:t>software maker</w:t>
      </w:r>
      <w:r w:rsidR="00336675">
        <w:rPr>
          <w:rFonts w:ascii="Tahoma" w:hAnsi="Tahoma" w:cs="Tahoma"/>
          <w:sz w:val="20"/>
          <w:szCs w:val="20"/>
          <w:lang w:val="en-GB"/>
        </w:rPr>
        <w:t>, e-learning training.</w:t>
      </w:r>
    </w:p>
    <w:p w14:paraId="0D88EC54" w14:textId="73E30407" w:rsidR="00C569A5" w:rsidRPr="006D73F5" w:rsidRDefault="007F32D1" w:rsidP="000C2222">
      <w:pPr>
        <w:pStyle w:val="Akapitzlist"/>
        <w:numPr>
          <w:ilvl w:val="0"/>
          <w:numId w:val="27"/>
        </w:numPr>
        <w:spacing w:after="0" w:line="320" w:lineRule="atLeast"/>
        <w:rPr>
          <w:rFonts w:ascii="Franklin Gothic Book" w:hAnsi="Franklin Gothic Book"/>
          <w:lang w:val="en-GB"/>
        </w:rPr>
      </w:pPr>
      <w:r w:rsidRPr="006D73F5">
        <w:rPr>
          <w:rFonts w:ascii="Franklin Gothic Book" w:hAnsi="Franklin Gothic Book"/>
          <w:lang w:val="en-GB"/>
        </w:rPr>
        <w:t>Timeframe for delivery</w:t>
      </w:r>
      <w:r w:rsidR="00EE31A7">
        <w:rPr>
          <w:rFonts w:ascii="Franklin Gothic Book" w:hAnsi="Franklin Gothic Book"/>
          <w:lang w:val="en-GB"/>
        </w:rPr>
        <w:t xml:space="preserve"> of the Service</w:t>
      </w:r>
      <w:r w:rsidRPr="006D73F5">
        <w:rPr>
          <w:rFonts w:ascii="Franklin Gothic Book" w:hAnsi="Franklin Gothic Book"/>
          <w:lang w:val="en-GB"/>
        </w:rPr>
        <w:t xml:space="preserve">: </w:t>
      </w:r>
      <w:r w:rsidR="00EE31A7">
        <w:rPr>
          <w:rFonts w:ascii="Franklin Gothic Book" w:hAnsi="Franklin Gothic Book"/>
          <w:lang w:val="en-GB"/>
        </w:rPr>
        <w:t xml:space="preserve">within </w:t>
      </w:r>
      <w:r w:rsidR="00492846">
        <w:rPr>
          <w:rFonts w:ascii="Franklin Gothic Book" w:hAnsi="Franklin Gothic Book"/>
          <w:lang w:val="en-GB"/>
        </w:rPr>
        <w:t>two</w:t>
      </w:r>
      <w:r w:rsidR="00EE31A7">
        <w:rPr>
          <w:rFonts w:ascii="Franklin Gothic Book" w:hAnsi="Franklin Gothic Book"/>
          <w:lang w:val="en-GB"/>
        </w:rPr>
        <w:t xml:space="preserve"> week</w:t>
      </w:r>
      <w:r w:rsidR="00492846">
        <w:rPr>
          <w:rFonts w:ascii="Franklin Gothic Book" w:hAnsi="Franklin Gothic Book"/>
          <w:lang w:val="en-GB"/>
        </w:rPr>
        <w:t>s</w:t>
      </w:r>
      <w:r w:rsidR="00EE31A7">
        <w:rPr>
          <w:rFonts w:ascii="Franklin Gothic Book" w:hAnsi="Franklin Gothic Book"/>
          <w:lang w:val="en-GB"/>
        </w:rPr>
        <w:t xml:space="preserve"> from the date </w:t>
      </w:r>
      <w:r w:rsidR="00492846">
        <w:rPr>
          <w:rFonts w:ascii="Franklin Gothic Book" w:hAnsi="Franklin Gothic Book"/>
          <w:lang w:val="en-GB"/>
        </w:rPr>
        <w:t xml:space="preserve">of confirmation that </w:t>
      </w:r>
      <w:r w:rsidR="00EE31A7">
        <w:rPr>
          <w:rFonts w:ascii="Franklin Gothic Book" w:hAnsi="Franklin Gothic Book"/>
          <w:lang w:val="en-GB"/>
        </w:rPr>
        <w:t xml:space="preserve">the </w:t>
      </w:r>
      <w:r w:rsidR="00E851C1">
        <w:rPr>
          <w:rFonts w:ascii="Franklin Gothic Book" w:hAnsi="Franklin Gothic Book"/>
          <w:lang w:val="en-GB"/>
        </w:rPr>
        <w:t>Contractor</w:t>
      </w:r>
      <w:r w:rsidR="00EE31A7">
        <w:rPr>
          <w:rFonts w:ascii="Franklin Gothic Book" w:hAnsi="Franklin Gothic Book"/>
          <w:lang w:val="en-GB"/>
        </w:rPr>
        <w:t xml:space="preserve"> has received the Contract</w:t>
      </w:r>
      <w:r w:rsidRPr="006D73F5">
        <w:rPr>
          <w:rFonts w:ascii="Franklin Gothic Book" w:hAnsi="Franklin Gothic Book"/>
          <w:lang w:val="en-GB"/>
        </w:rPr>
        <w:t>.</w:t>
      </w:r>
    </w:p>
    <w:p w14:paraId="58DEFDF9" w14:textId="77777777" w:rsidR="00C569A5" w:rsidRPr="006D73F5" w:rsidRDefault="007F32D1" w:rsidP="000C2222">
      <w:pPr>
        <w:pStyle w:val="Akapitzlist"/>
        <w:numPr>
          <w:ilvl w:val="0"/>
          <w:numId w:val="27"/>
        </w:numPr>
        <w:spacing w:after="0" w:line="320" w:lineRule="atLeast"/>
        <w:rPr>
          <w:rFonts w:ascii="Franklin Gothic Book" w:hAnsi="Franklin Gothic Book"/>
          <w:lang w:val="en-GB"/>
        </w:rPr>
      </w:pPr>
      <w:r w:rsidRPr="006D73F5">
        <w:rPr>
          <w:rFonts w:ascii="Franklin Gothic Book" w:hAnsi="Franklin Gothic Book"/>
          <w:lang w:val="en-GB"/>
        </w:rPr>
        <w:t>Part</w:t>
      </w:r>
      <w:r w:rsidR="00306BAE" w:rsidRPr="006D73F5">
        <w:rPr>
          <w:rFonts w:ascii="Franklin Gothic Book" w:hAnsi="Franklin Gothic Book"/>
          <w:lang w:val="en-GB"/>
        </w:rPr>
        <w:t>ial</w:t>
      </w:r>
      <w:r w:rsidRPr="006D73F5">
        <w:rPr>
          <w:rFonts w:ascii="Franklin Gothic Book" w:hAnsi="Franklin Gothic Book"/>
          <w:lang w:val="en-GB"/>
        </w:rPr>
        <w:t xml:space="preserve"> and variant </w:t>
      </w:r>
      <w:r w:rsidR="00306BAE" w:rsidRPr="006D73F5">
        <w:rPr>
          <w:rFonts w:ascii="Franklin Gothic Book" w:hAnsi="Franklin Gothic Book"/>
          <w:lang w:val="en-GB"/>
        </w:rPr>
        <w:t xml:space="preserve">quotations are not allowed by the Buyer.  </w:t>
      </w:r>
    </w:p>
    <w:p w14:paraId="7DC220C8" w14:textId="77777777" w:rsidR="00C569A5" w:rsidRPr="006D73F5" w:rsidRDefault="00306BAE" w:rsidP="000C2222">
      <w:pPr>
        <w:pStyle w:val="Akapitzlist"/>
        <w:numPr>
          <w:ilvl w:val="0"/>
          <w:numId w:val="27"/>
        </w:numPr>
        <w:spacing w:after="0" w:line="320" w:lineRule="atLeast"/>
        <w:rPr>
          <w:rFonts w:ascii="Franklin Gothic Book" w:hAnsi="Franklin Gothic Book"/>
          <w:lang w:val="en-GB"/>
        </w:rPr>
      </w:pPr>
      <w:r w:rsidRPr="006D73F5">
        <w:rPr>
          <w:rFonts w:ascii="Franklin Gothic Book" w:hAnsi="Franklin Gothic Book"/>
          <w:lang w:val="en-GB"/>
        </w:rPr>
        <w:t xml:space="preserve"> Description of how to prepare the quotation</w:t>
      </w:r>
      <w:r w:rsidR="00C569A5" w:rsidRPr="006D73F5">
        <w:rPr>
          <w:rFonts w:ascii="Franklin Gothic Book" w:hAnsi="Franklin Gothic Book"/>
          <w:lang w:val="en-GB"/>
        </w:rPr>
        <w:t>.</w:t>
      </w:r>
    </w:p>
    <w:p w14:paraId="1B708501" w14:textId="77777777" w:rsidR="00C569A5" w:rsidRPr="006D73F5" w:rsidRDefault="002F3739" w:rsidP="009130F4">
      <w:pPr>
        <w:spacing w:after="0" w:line="320" w:lineRule="atLeast"/>
        <w:ind w:left="390"/>
        <w:rPr>
          <w:rFonts w:ascii="Franklin Gothic Book" w:hAnsi="Franklin Gothic Book"/>
          <w:lang w:val="en-GB"/>
        </w:rPr>
      </w:pPr>
      <w:r w:rsidRPr="006D73F5">
        <w:rPr>
          <w:rFonts w:ascii="Franklin Gothic Book" w:hAnsi="Franklin Gothic Book"/>
          <w:lang w:val="en-GB"/>
        </w:rPr>
        <w:t xml:space="preserve">The quotation to be placed </w:t>
      </w:r>
      <w:r w:rsidR="00340C37" w:rsidRPr="006D73F5">
        <w:rPr>
          <w:rFonts w:ascii="Franklin Gothic Book" w:hAnsi="Franklin Gothic Book"/>
          <w:lang w:val="en-GB"/>
        </w:rPr>
        <w:t>should officially be stamped and signed accordingly by entity authorized to represent the tenderer.</w:t>
      </w:r>
    </w:p>
    <w:p w14:paraId="46AB4404" w14:textId="77777777" w:rsidR="00C569A5" w:rsidRPr="006D73F5" w:rsidRDefault="00D80B9B" w:rsidP="000C2222">
      <w:pPr>
        <w:pStyle w:val="Akapitzlist"/>
        <w:numPr>
          <w:ilvl w:val="0"/>
          <w:numId w:val="27"/>
        </w:numPr>
        <w:spacing w:after="0" w:line="320" w:lineRule="atLeast"/>
        <w:rPr>
          <w:rFonts w:ascii="Franklin Gothic Book" w:hAnsi="Franklin Gothic Book"/>
          <w:lang w:val="en-GB"/>
        </w:rPr>
      </w:pPr>
      <w:r w:rsidRPr="006D73F5">
        <w:rPr>
          <w:rFonts w:ascii="Franklin Gothic Book" w:hAnsi="Franklin Gothic Book"/>
          <w:lang w:val="en-GB"/>
        </w:rPr>
        <w:t xml:space="preserve">The quotation should be </w:t>
      </w:r>
      <w:r w:rsidR="00DD0BFD" w:rsidRPr="006D73F5">
        <w:rPr>
          <w:rFonts w:ascii="Franklin Gothic Book" w:hAnsi="Franklin Gothic Book"/>
          <w:lang w:val="en-GB"/>
        </w:rPr>
        <w:t xml:space="preserve">sent </w:t>
      </w:r>
      <w:r w:rsidR="00D16F3C" w:rsidRPr="006D73F5">
        <w:rPr>
          <w:rFonts w:ascii="Franklin Gothic Book" w:hAnsi="Franklin Gothic Book"/>
          <w:lang w:val="en-GB"/>
        </w:rPr>
        <w:t xml:space="preserve">in the form of pdf file </w:t>
      </w:r>
      <w:r w:rsidRPr="006D73F5">
        <w:rPr>
          <w:rFonts w:ascii="Franklin Gothic Book" w:hAnsi="Franklin Gothic Book"/>
          <w:lang w:val="en-GB"/>
        </w:rPr>
        <w:t>to the address</w:t>
      </w:r>
      <w:r w:rsidR="002E4096" w:rsidRPr="006D73F5">
        <w:rPr>
          <w:rFonts w:ascii="Franklin Gothic Book" w:hAnsi="Franklin Gothic Book"/>
          <w:lang w:val="en-GB"/>
        </w:rPr>
        <w:t>es</w:t>
      </w:r>
      <w:r w:rsidRPr="006D73F5">
        <w:rPr>
          <w:rFonts w:ascii="Franklin Gothic Book" w:hAnsi="Franklin Gothic Book"/>
          <w:lang w:val="en-GB"/>
        </w:rPr>
        <w:t xml:space="preserve"> as below</w:t>
      </w:r>
      <w:r w:rsidR="00C569A5" w:rsidRPr="006D73F5">
        <w:rPr>
          <w:rFonts w:ascii="Franklin Gothic Book" w:hAnsi="Franklin Gothic Book"/>
          <w:lang w:val="en-GB"/>
        </w:rPr>
        <w:t>:</w:t>
      </w:r>
    </w:p>
    <w:p w14:paraId="335D2053" w14:textId="77777777" w:rsidR="00D16F3C" w:rsidRPr="006D73F5" w:rsidRDefault="00E44D61" w:rsidP="000C2222">
      <w:pPr>
        <w:pStyle w:val="Akapitzlist"/>
        <w:spacing w:after="0" w:line="320" w:lineRule="atLeast"/>
        <w:ind w:left="390"/>
        <w:rPr>
          <w:rFonts w:ascii="Franklin Gothic Book" w:hAnsi="Franklin Gothic Book"/>
          <w:lang w:val="en-GB"/>
        </w:rPr>
      </w:pPr>
      <w:hyperlink r:id="rId15" w:history="1">
        <w:r w:rsidR="00D16F3C" w:rsidRPr="006D73F5">
          <w:rPr>
            <w:rStyle w:val="Hipercze"/>
            <w:rFonts w:ascii="Franklin Gothic Book" w:hAnsi="Franklin Gothic Book"/>
            <w:lang w:val="en-GB"/>
          </w:rPr>
          <w:t>jozef.pietras@enea.pl</w:t>
        </w:r>
      </w:hyperlink>
    </w:p>
    <w:p w14:paraId="16ADE5F3" w14:textId="77777777" w:rsidR="00D16F3C" w:rsidRPr="006D73F5" w:rsidRDefault="00D16F3C" w:rsidP="000C2222">
      <w:pPr>
        <w:pStyle w:val="Akapitzlist"/>
        <w:spacing w:after="0" w:line="320" w:lineRule="atLeast"/>
        <w:ind w:left="390"/>
        <w:rPr>
          <w:rFonts w:ascii="Franklin Gothic Book" w:hAnsi="Franklin Gothic Book"/>
          <w:lang w:val="en-GB"/>
        </w:rPr>
      </w:pPr>
      <w:r w:rsidRPr="006D73F5">
        <w:rPr>
          <w:rFonts w:ascii="Franklin Gothic Book" w:hAnsi="Franklin Gothic Book"/>
          <w:lang w:val="en-GB"/>
        </w:rPr>
        <w:t xml:space="preserve">as well as </w:t>
      </w:r>
    </w:p>
    <w:p w14:paraId="285B4DEE" w14:textId="77777777" w:rsidR="00D16F3C" w:rsidRPr="006D73F5" w:rsidRDefault="00E44D61" w:rsidP="000C2222">
      <w:pPr>
        <w:pStyle w:val="Akapitzlist"/>
        <w:spacing w:after="0" w:line="320" w:lineRule="atLeast"/>
        <w:ind w:left="390"/>
        <w:rPr>
          <w:rFonts w:ascii="Franklin Gothic Book" w:hAnsi="Franklin Gothic Book"/>
          <w:lang w:val="en-GB"/>
        </w:rPr>
      </w:pPr>
      <w:hyperlink r:id="rId16" w:history="1">
        <w:r w:rsidR="00D16F3C" w:rsidRPr="006D73F5">
          <w:rPr>
            <w:rStyle w:val="Hipercze"/>
            <w:rFonts w:ascii="Franklin Gothic Book" w:hAnsi="Franklin Gothic Book"/>
            <w:lang w:val="en-GB"/>
          </w:rPr>
          <w:t>mariusz.janowski@enea.pl</w:t>
        </w:r>
      </w:hyperlink>
    </w:p>
    <w:p w14:paraId="51C97535" w14:textId="77777777" w:rsidR="00D16F3C" w:rsidRPr="006D73F5" w:rsidRDefault="00D16F3C" w:rsidP="000C2222">
      <w:pPr>
        <w:pStyle w:val="Akapitzlist"/>
        <w:spacing w:after="0" w:line="320" w:lineRule="atLeast"/>
        <w:ind w:left="390"/>
        <w:rPr>
          <w:rFonts w:ascii="Franklin Gothic Book" w:hAnsi="Franklin Gothic Book"/>
          <w:lang w:val="en-GB"/>
        </w:rPr>
      </w:pPr>
    </w:p>
    <w:p w14:paraId="38A2529D" w14:textId="39FE05DE" w:rsidR="00C569A5" w:rsidRPr="00850E24" w:rsidRDefault="0081454B" w:rsidP="000C2222">
      <w:pPr>
        <w:pStyle w:val="Akapitzlist"/>
        <w:numPr>
          <w:ilvl w:val="0"/>
          <w:numId w:val="27"/>
        </w:numPr>
        <w:spacing w:after="0" w:line="320" w:lineRule="atLeast"/>
        <w:rPr>
          <w:rFonts w:ascii="Franklin Gothic Book" w:hAnsi="Franklin Gothic Book"/>
          <w:lang w:val="en-GB"/>
        </w:rPr>
      </w:pPr>
      <w:r w:rsidRPr="006D73F5">
        <w:rPr>
          <w:rFonts w:ascii="Franklin Gothic Book" w:hAnsi="Franklin Gothic Book"/>
          <w:lang w:val="en-GB"/>
        </w:rPr>
        <w:t xml:space="preserve">Deadline to place the quotation expires </w:t>
      </w:r>
      <w:r w:rsidRPr="00850E24">
        <w:rPr>
          <w:rFonts w:ascii="Franklin Gothic Book" w:hAnsi="Franklin Gothic Book"/>
          <w:lang w:val="en-GB"/>
        </w:rPr>
        <w:t xml:space="preserve">on </w:t>
      </w:r>
      <w:r w:rsidR="008A70FA" w:rsidRPr="00DB431C">
        <w:rPr>
          <w:rFonts w:ascii="Franklin Gothic Book" w:hAnsi="Franklin Gothic Book"/>
          <w:b/>
          <w:lang w:val="en-GB"/>
        </w:rPr>
        <w:t>12.11</w:t>
      </w:r>
      <w:bookmarkStart w:id="0" w:name="_GoBack"/>
      <w:bookmarkEnd w:id="0"/>
      <w:r w:rsidR="008A70FA" w:rsidRPr="00DB431C">
        <w:rPr>
          <w:rFonts w:ascii="Franklin Gothic Book" w:hAnsi="Franklin Gothic Book"/>
          <w:b/>
          <w:lang w:val="en-GB"/>
        </w:rPr>
        <w:t>.</w:t>
      </w:r>
      <w:r w:rsidRPr="008A70FA">
        <w:rPr>
          <w:rFonts w:ascii="Franklin Gothic Book" w:hAnsi="Franklin Gothic Book"/>
          <w:b/>
          <w:lang w:val="en-GB"/>
        </w:rPr>
        <w:t>2018</w:t>
      </w:r>
      <w:r w:rsidRPr="008A70FA">
        <w:rPr>
          <w:rFonts w:ascii="Franklin Gothic Book" w:hAnsi="Franklin Gothic Book"/>
          <w:lang w:val="en-GB"/>
        </w:rPr>
        <w:t xml:space="preserve"> at</w:t>
      </w:r>
      <w:r w:rsidRPr="00850E24">
        <w:rPr>
          <w:rFonts w:ascii="Franklin Gothic Book" w:hAnsi="Franklin Gothic Book"/>
          <w:lang w:val="en-GB"/>
        </w:rPr>
        <w:t xml:space="preserve"> 10</w:t>
      </w:r>
      <w:r w:rsidR="00E629DB" w:rsidRPr="00850E24">
        <w:rPr>
          <w:rFonts w:ascii="Franklin Gothic Book" w:hAnsi="Franklin Gothic Book"/>
          <w:lang w:val="en-GB"/>
        </w:rPr>
        <w:t>:</w:t>
      </w:r>
      <w:r w:rsidRPr="00850E24">
        <w:rPr>
          <w:rFonts w:ascii="Franklin Gothic Book" w:hAnsi="Franklin Gothic Book"/>
          <w:lang w:val="en-GB"/>
        </w:rPr>
        <w:t>00 o’clock of Warsaw t</w:t>
      </w:r>
      <w:r w:rsidR="00482EC2" w:rsidRPr="00850E24">
        <w:rPr>
          <w:rFonts w:ascii="Franklin Gothic Book" w:hAnsi="Franklin Gothic Book"/>
          <w:lang w:val="en-GB"/>
        </w:rPr>
        <w:t>ime</w:t>
      </w:r>
      <w:r w:rsidR="00C569A5" w:rsidRPr="00850E24">
        <w:rPr>
          <w:rFonts w:ascii="Franklin Gothic Book" w:hAnsi="Franklin Gothic Book"/>
          <w:lang w:val="en-GB"/>
        </w:rPr>
        <w:t>.</w:t>
      </w:r>
    </w:p>
    <w:p w14:paraId="46481B24" w14:textId="77777777" w:rsidR="00C569A5" w:rsidRPr="006D73F5" w:rsidRDefault="00E64F7D" w:rsidP="000C2222">
      <w:pPr>
        <w:pStyle w:val="Akapitzlist"/>
        <w:numPr>
          <w:ilvl w:val="0"/>
          <w:numId w:val="27"/>
        </w:numPr>
        <w:spacing w:after="0" w:line="320" w:lineRule="atLeast"/>
        <w:rPr>
          <w:rFonts w:ascii="Franklin Gothic Book" w:hAnsi="Franklin Gothic Book"/>
          <w:lang w:val="en-GB"/>
        </w:rPr>
      </w:pPr>
      <w:r w:rsidRPr="00850E24">
        <w:rPr>
          <w:rFonts w:ascii="Franklin Gothic Book" w:hAnsi="Franklin Gothic Book"/>
          <w:lang w:val="en-GB"/>
        </w:rPr>
        <w:t>All costs related to preparation and submission of the quotation are</w:t>
      </w:r>
      <w:r w:rsidRPr="006D73F5">
        <w:rPr>
          <w:rFonts w:ascii="Franklin Gothic Book" w:hAnsi="Franklin Gothic Book"/>
          <w:lang w:val="en-GB"/>
        </w:rPr>
        <w:t xml:space="preserve"> covered by the tenderer only </w:t>
      </w:r>
      <w:r w:rsidR="00C569A5" w:rsidRPr="006D73F5">
        <w:rPr>
          <w:rFonts w:ascii="Franklin Gothic Book" w:hAnsi="Franklin Gothic Book"/>
          <w:lang w:val="en-GB"/>
        </w:rPr>
        <w:t>.</w:t>
      </w:r>
    </w:p>
    <w:p w14:paraId="57460034" w14:textId="77777777" w:rsidR="00C569A5" w:rsidRPr="006D73F5" w:rsidRDefault="00B26BB0" w:rsidP="000C2222">
      <w:pPr>
        <w:pStyle w:val="Akapitzlist"/>
        <w:numPr>
          <w:ilvl w:val="0"/>
          <w:numId w:val="27"/>
        </w:numPr>
        <w:spacing w:after="0" w:line="320" w:lineRule="atLeast"/>
        <w:ind w:left="357" w:hanging="357"/>
        <w:rPr>
          <w:rFonts w:ascii="Franklin Gothic Book" w:hAnsi="Franklin Gothic Book"/>
          <w:lang w:val="en-GB"/>
        </w:rPr>
      </w:pPr>
      <w:r w:rsidRPr="006D73F5">
        <w:rPr>
          <w:rFonts w:ascii="Franklin Gothic Book" w:hAnsi="Franklin Gothic Book"/>
          <w:lang w:val="en-GB"/>
        </w:rPr>
        <w:t xml:space="preserve">The tenderer is deemed </w:t>
      </w:r>
      <w:r w:rsidR="00F53FED" w:rsidRPr="006D73F5">
        <w:rPr>
          <w:rFonts w:ascii="Franklin Gothic Book" w:hAnsi="Franklin Gothic Book"/>
          <w:lang w:val="en-GB"/>
        </w:rPr>
        <w:t>liable</w:t>
      </w:r>
      <w:r w:rsidRPr="006D73F5">
        <w:rPr>
          <w:rFonts w:ascii="Franklin Gothic Book" w:hAnsi="Franklin Gothic Book"/>
          <w:lang w:val="en-GB"/>
        </w:rPr>
        <w:t xml:space="preserve"> to keep all the confidential information which has been acquired from the Buyer during the quotation’s preparation time in secret.</w:t>
      </w:r>
    </w:p>
    <w:p w14:paraId="3382B9B6" w14:textId="77777777" w:rsidR="00C569A5" w:rsidRPr="006D73F5" w:rsidRDefault="00AA467B" w:rsidP="000C2222">
      <w:pPr>
        <w:pStyle w:val="Akapitzlist"/>
        <w:numPr>
          <w:ilvl w:val="0"/>
          <w:numId w:val="27"/>
        </w:numPr>
        <w:spacing w:after="0" w:line="320" w:lineRule="atLeast"/>
        <w:ind w:left="357" w:hanging="357"/>
        <w:rPr>
          <w:rFonts w:ascii="Franklin Gothic Book" w:hAnsi="Franklin Gothic Book"/>
          <w:lang w:val="en-GB"/>
        </w:rPr>
      </w:pPr>
      <w:r w:rsidRPr="006D73F5">
        <w:rPr>
          <w:rFonts w:ascii="Franklin Gothic Book" w:hAnsi="Franklin Gothic Book"/>
          <w:lang w:val="en-GB"/>
        </w:rPr>
        <w:lastRenderedPageBreak/>
        <w:t>The Buyer reserves his right to accept or reje</w:t>
      </w:r>
      <w:r w:rsidR="00C94DFF" w:rsidRPr="006D73F5">
        <w:rPr>
          <w:rFonts w:ascii="Franklin Gothic Book" w:hAnsi="Franklin Gothic Book"/>
          <w:lang w:val="en-GB"/>
        </w:rPr>
        <w:t>c</w:t>
      </w:r>
      <w:r w:rsidRPr="006D73F5">
        <w:rPr>
          <w:rFonts w:ascii="Franklin Gothic Book" w:hAnsi="Franklin Gothic Book"/>
          <w:lang w:val="en-GB"/>
        </w:rPr>
        <w:t>t the quotation in any time before the order has been transferred to execution without any reasons being motivated. The above</w:t>
      </w:r>
      <w:r w:rsidR="005222E4" w:rsidRPr="006D73F5">
        <w:rPr>
          <w:rFonts w:ascii="Franklin Gothic Book" w:hAnsi="Franklin Gothic Book"/>
          <w:lang w:val="en-GB"/>
        </w:rPr>
        <w:t xml:space="preserve"> cannot be claimed in any case against the Buyer.</w:t>
      </w:r>
    </w:p>
    <w:p w14:paraId="391B4765" w14:textId="77777777" w:rsidR="00C569A5" w:rsidRPr="006D73F5" w:rsidRDefault="00C94DFF" w:rsidP="000C2222">
      <w:pPr>
        <w:pStyle w:val="Akapitzlist"/>
        <w:numPr>
          <w:ilvl w:val="0"/>
          <w:numId w:val="27"/>
        </w:numPr>
        <w:spacing w:after="0" w:line="320" w:lineRule="atLeast"/>
        <w:ind w:left="357" w:hanging="357"/>
        <w:rPr>
          <w:rFonts w:ascii="Franklin Gothic Book" w:hAnsi="Franklin Gothic Book"/>
          <w:lang w:val="en-GB"/>
        </w:rPr>
      </w:pPr>
      <w:r w:rsidRPr="006D73F5">
        <w:rPr>
          <w:rFonts w:ascii="Franklin Gothic Book" w:hAnsi="Franklin Gothic Book"/>
          <w:lang w:val="en-GB"/>
        </w:rPr>
        <w:t xml:space="preserve">The order shall be granted to the selected tenderer according to the Notice as well as conditions to be agreed upon </w:t>
      </w:r>
      <w:r w:rsidR="00755B17" w:rsidRPr="006D73F5">
        <w:rPr>
          <w:rFonts w:ascii="Franklin Gothic Book" w:hAnsi="Franklin Gothic Book"/>
          <w:lang w:val="en-GB"/>
        </w:rPr>
        <w:t xml:space="preserve">during </w:t>
      </w:r>
      <w:r w:rsidRPr="006D73F5">
        <w:rPr>
          <w:rFonts w:ascii="Franklin Gothic Book" w:hAnsi="Franklin Gothic Book"/>
          <w:lang w:val="en-GB"/>
        </w:rPr>
        <w:t>possible negotiations.</w:t>
      </w:r>
    </w:p>
    <w:p w14:paraId="668EC415" w14:textId="77777777" w:rsidR="00C569A5" w:rsidRPr="006D73F5" w:rsidRDefault="00103386" w:rsidP="000C2222">
      <w:pPr>
        <w:pStyle w:val="Akapitzlist"/>
        <w:numPr>
          <w:ilvl w:val="0"/>
          <w:numId w:val="27"/>
        </w:numPr>
        <w:spacing w:after="0" w:line="320" w:lineRule="atLeast"/>
        <w:ind w:left="357" w:hanging="357"/>
        <w:rPr>
          <w:rFonts w:ascii="Franklin Gothic Book" w:hAnsi="Franklin Gothic Book"/>
          <w:lang w:val="en-GB"/>
        </w:rPr>
      </w:pPr>
      <w:r w:rsidRPr="006D73F5">
        <w:rPr>
          <w:rFonts w:ascii="Franklin Gothic Book" w:hAnsi="Franklin Gothic Book"/>
          <w:lang w:val="en-GB"/>
        </w:rPr>
        <w:t xml:space="preserve">Furthermore the quotation should cover the following </w:t>
      </w:r>
      <w:r w:rsidR="00C569A5" w:rsidRPr="006D73F5">
        <w:rPr>
          <w:rFonts w:ascii="Franklin Gothic Book" w:hAnsi="Franklin Gothic Book"/>
          <w:lang w:val="en-GB"/>
        </w:rPr>
        <w:t>:</w:t>
      </w:r>
    </w:p>
    <w:p w14:paraId="0E054408" w14:textId="77777777" w:rsidR="00C569A5" w:rsidRPr="006D73F5" w:rsidRDefault="00103386" w:rsidP="000C2222">
      <w:pPr>
        <w:pStyle w:val="Akapitzlist"/>
        <w:numPr>
          <w:ilvl w:val="1"/>
          <w:numId w:val="27"/>
        </w:numPr>
        <w:spacing w:after="0" w:line="320" w:lineRule="atLeast"/>
        <w:ind w:left="527" w:hanging="357"/>
        <w:rPr>
          <w:rFonts w:ascii="Franklin Gothic Book" w:hAnsi="Franklin Gothic Book"/>
        </w:rPr>
      </w:pPr>
      <w:proofErr w:type="spellStart"/>
      <w:r w:rsidRPr="006D73F5">
        <w:rPr>
          <w:rFonts w:ascii="Franklin Gothic Book" w:hAnsi="Franklin Gothic Book"/>
        </w:rPr>
        <w:t>Scope</w:t>
      </w:r>
      <w:proofErr w:type="spellEnd"/>
      <w:r w:rsidRPr="006D73F5">
        <w:rPr>
          <w:rFonts w:ascii="Franklin Gothic Book" w:hAnsi="Franklin Gothic Book"/>
        </w:rPr>
        <w:t xml:space="preserve"> of </w:t>
      </w:r>
      <w:proofErr w:type="spellStart"/>
      <w:r w:rsidRPr="006D73F5">
        <w:rPr>
          <w:rFonts w:ascii="Franklin Gothic Book" w:hAnsi="Franklin Gothic Book"/>
        </w:rPr>
        <w:t>work</w:t>
      </w:r>
      <w:proofErr w:type="spellEnd"/>
      <w:r w:rsidR="00C569A5" w:rsidRPr="006D73F5">
        <w:rPr>
          <w:rFonts w:ascii="Franklin Gothic Book" w:hAnsi="Franklin Gothic Book"/>
        </w:rPr>
        <w:t>.</w:t>
      </w:r>
    </w:p>
    <w:p w14:paraId="7B0F97AE" w14:textId="77777777" w:rsidR="00C569A5" w:rsidRPr="006D73F5" w:rsidRDefault="00103386" w:rsidP="000C2222">
      <w:pPr>
        <w:pStyle w:val="Akapitzlist"/>
        <w:numPr>
          <w:ilvl w:val="1"/>
          <w:numId w:val="27"/>
        </w:numPr>
        <w:spacing w:after="0" w:line="320" w:lineRule="atLeast"/>
        <w:ind w:left="527" w:hanging="357"/>
        <w:rPr>
          <w:rFonts w:ascii="Franklin Gothic Book" w:hAnsi="Franklin Gothic Book"/>
          <w:lang w:val="en-GB"/>
        </w:rPr>
      </w:pPr>
      <w:r w:rsidRPr="006D73F5">
        <w:rPr>
          <w:rFonts w:ascii="Franklin Gothic Book" w:hAnsi="Franklin Gothic Book"/>
          <w:lang w:val="en-GB"/>
        </w:rPr>
        <w:t xml:space="preserve">Lump sum remuneration </w:t>
      </w:r>
      <w:r w:rsidR="002927FB" w:rsidRPr="006D73F5">
        <w:rPr>
          <w:rFonts w:ascii="Franklin Gothic Book" w:hAnsi="Franklin Gothic Book"/>
          <w:lang w:val="en-GB"/>
        </w:rPr>
        <w:t xml:space="preserve">within the period of the contract </w:t>
      </w:r>
      <w:r w:rsidR="00C569A5" w:rsidRPr="006D73F5">
        <w:rPr>
          <w:rFonts w:ascii="Franklin Gothic Book" w:hAnsi="Franklin Gothic Book"/>
          <w:lang w:val="en-GB"/>
        </w:rPr>
        <w:t>.</w:t>
      </w:r>
    </w:p>
    <w:p w14:paraId="203AF7EE" w14:textId="77777777" w:rsidR="00C569A5" w:rsidRPr="006D73F5" w:rsidRDefault="002927FB" w:rsidP="000C2222">
      <w:pPr>
        <w:pStyle w:val="Akapitzlist"/>
        <w:numPr>
          <w:ilvl w:val="1"/>
          <w:numId w:val="27"/>
        </w:numPr>
        <w:spacing w:after="0" w:line="320" w:lineRule="atLeast"/>
        <w:ind w:left="527" w:hanging="357"/>
        <w:rPr>
          <w:rFonts w:ascii="Franklin Gothic Book" w:hAnsi="Franklin Gothic Book"/>
        </w:rPr>
      </w:pPr>
      <w:proofErr w:type="spellStart"/>
      <w:r w:rsidRPr="006D73F5">
        <w:rPr>
          <w:rFonts w:ascii="Franklin Gothic Book" w:hAnsi="Franklin Gothic Book"/>
        </w:rPr>
        <w:t>Paymentconditions</w:t>
      </w:r>
      <w:proofErr w:type="spellEnd"/>
      <w:r w:rsidR="00C569A5" w:rsidRPr="006D73F5">
        <w:rPr>
          <w:rFonts w:ascii="Franklin Gothic Book" w:hAnsi="Franklin Gothic Book"/>
        </w:rPr>
        <w:t>.</w:t>
      </w:r>
    </w:p>
    <w:p w14:paraId="114639E9" w14:textId="77777777" w:rsidR="00C569A5" w:rsidRPr="006D73F5" w:rsidRDefault="002927FB" w:rsidP="000C2222">
      <w:pPr>
        <w:pStyle w:val="Akapitzlist"/>
        <w:numPr>
          <w:ilvl w:val="1"/>
          <w:numId w:val="27"/>
        </w:numPr>
        <w:spacing w:after="0" w:line="320" w:lineRule="atLeast"/>
        <w:ind w:left="527" w:hanging="357"/>
        <w:rPr>
          <w:rFonts w:ascii="Franklin Gothic Book" w:hAnsi="Franklin Gothic Book"/>
        </w:rPr>
      </w:pPr>
      <w:r w:rsidRPr="006D73F5">
        <w:rPr>
          <w:rFonts w:ascii="Franklin Gothic Book" w:hAnsi="Franklin Gothic Book"/>
        </w:rPr>
        <w:t xml:space="preserve"> Period of </w:t>
      </w:r>
      <w:proofErr w:type="spellStart"/>
      <w:r w:rsidRPr="006D73F5">
        <w:rPr>
          <w:rFonts w:ascii="Franklin Gothic Book" w:hAnsi="Franklin Gothic Book"/>
        </w:rPr>
        <w:t>execution</w:t>
      </w:r>
      <w:proofErr w:type="spellEnd"/>
      <w:r w:rsidR="00C569A5" w:rsidRPr="006D73F5">
        <w:rPr>
          <w:rFonts w:ascii="Franklin Gothic Book" w:hAnsi="Franklin Gothic Book"/>
        </w:rPr>
        <w:t>.</w:t>
      </w:r>
    </w:p>
    <w:p w14:paraId="4E2847F5" w14:textId="77777777" w:rsidR="00C569A5" w:rsidRPr="006D73F5" w:rsidRDefault="002927FB" w:rsidP="000C2222">
      <w:pPr>
        <w:pStyle w:val="Akapitzlist"/>
        <w:numPr>
          <w:ilvl w:val="1"/>
          <w:numId w:val="27"/>
        </w:numPr>
        <w:spacing w:after="0" w:line="320" w:lineRule="atLeast"/>
        <w:ind w:left="527" w:hanging="357"/>
        <w:rPr>
          <w:rFonts w:ascii="Franklin Gothic Book" w:hAnsi="Franklin Gothic Book"/>
          <w:lang w:val="en-GB"/>
        </w:rPr>
      </w:pPr>
      <w:r w:rsidRPr="006D73F5">
        <w:rPr>
          <w:rFonts w:ascii="Franklin Gothic Book" w:hAnsi="Franklin Gothic Book"/>
          <w:lang w:val="en-GB"/>
        </w:rPr>
        <w:t>Period of validity for the quotation</w:t>
      </w:r>
      <w:r w:rsidR="00C569A5" w:rsidRPr="006D73F5">
        <w:rPr>
          <w:rFonts w:ascii="Franklin Gothic Book" w:hAnsi="Franklin Gothic Book"/>
          <w:lang w:val="en-GB"/>
        </w:rPr>
        <w:t>.</w:t>
      </w:r>
    </w:p>
    <w:p w14:paraId="7A5D5133" w14:textId="77777777" w:rsidR="00C569A5" w:rsidRPr="006D73F5" w:rsidRDefault="002927FB" w:rsidP="000C2222">
      <w:pPr>
        <w:pStyle w:val="Akapitzlist"/>
        <w:numPr>
          <w:ilvl w:val="1"/>
          <w:numId w:val="27"/>
        </w:numPr>
        <w:spacing w:after="0" w:line="320" w:lineRule="atLeast"/>
        <w:ind w:left="527" w:hanging="357"/>
        <w:rPr>
          <w:rFonts w:ascii="Franklin Gothic Book" w:hAnsi="Franklin Gothic Book"/>
          <w:lang w:val="en-GB"/>
        </w:rPr>
      </w:pPr>
      <w:r w:rsidRPr="006D73F5">
        <w:rPr>
          <w:rFonts w:ascii="Franklin Gothic Book" w:hAnsi="Franklin Gothic Book"/>
          <w:lang w:val="en-GB"/>
        </w:rPr>
        <w:t>Acknowledgement that the whole scope of work will be done.</w:t>
      </w:r>
    </w:p>
    <w:p w14:paraId="69011181" w14:textId="77777777" w:rsidR="00C569A5" w:rsidRPr="006D73F5" w:rsidRDefault="002927FB" w:rsidP="000C2222">
      <w:pPr>
        <w:pStyle w:val="Akapitzlist"/>
        <w:numPr>
          <w:ilvl w:val="0"/>
          <w:numId w:val="27"/>
        </w:numPr>
        <w:spacing w:after="0" w:line="320" w:lineRule="atLeast"/>
        <w:ind w:left="357" w:hanging="357"/>
        <w:rPr>
          <w:rFonts w:ascii="Franklin Gothic Book" w:hAnsi="Franklin Gothic Book"/>
          <w:lang w:val="en-GB"/>
        </w:rPr>
      </w:pPr>
      <w:r w:rsidRPr="006D73F5">
        <w:rPr>
          <w:rFonts w:ascii="Franklin Gothic Book" w:hAnsi="Franklin Gothic Book"/>
          <w:lang w:val="en-GB"/>
        </w:rPr>
        <w:t>Criteria for assessment of the quotation:</w:t>
      </w:r>
    </w:p>
    <w:p w14:paraId="690964FE" w14:textId="77777777" w:rsidR="00C569A5" w:rsidRPr="006D73F5" w:rsidRDefault="002927FB" w:rsidP="00FA0AF2">
      <w:pPr>
        <w:spacing w:after="0" w:line="320" w:lineRule="atLeast"/>
        <w:ind w:left="357"/>
        <w:rPr>
          <w:rFonts w:ascii="Franklin Gothic Book" w:hAnsi="Franklin Gothic Book"/>
          <w:lang w:val="en-GB"/>
        </w:rPr>
      </w:pPr>
      <w:r w:rsidRPr="006D73F5">
        <w:rPr>
          <w:rFonts w:ascii="Franklin Gothic Book" w:hAnsi="Franklin Gothic Book"/>
          <w:lang w:val="en-GB"/>
        </w:rPr>
        <w:t xml:space="preserve">The quotation will be </w:t>
      </w:r>
      <w:r w:rsidR="009E718E" w:rsidRPr="006D73F5">
        <w:rPr>
          <w:rFonts w:ascii="Franklin Gothic Book" w:hAnsi="Franklin Gothic Book"/>
          <w:lang w:val="en-GB"/>
        </w:rPr>
        <w:t>assessed by the Buyer on the base of “Net Price” criteria (excluding VAT).</w:t>
      </w:r>
    </w:p>
    <w:p w14:paraId="28744A07" w14:textId="77777777" w:rsidR="00C569A5" w:rsidRPr="006D73F5" w:rsidRDefault="00245C45" w:rsidP="000C2222">
      <w:pPr>
        <w:pStyle w:val="Akapitzlist"/>
        <w:numPr>
          <w:ilvl w:val="0"/>
          <w:numId w:val="27"/>
        </w:numPr>
        <w:spacing w:after="0" w:line="320" w:lineRule="atLeast"/>
        <w:ind w:left="357" w:hanging="357"/>
        <w:rPr>
          <w:rFonts w:ascii="Franklin Gothic Book" w:hAnsi="Franklin Gothic Book"/>
          <w:lang w:val="en-GB"/>
        </w:rPr>
      </w:pPr>
      <w:r w:rsidRPr="006D73F5">
        <w:rPr>
          <w:rFonts w:ascii="Franklin Gothic Book" w:hAnsi="Franklin Gothic Book"/>
          <w:lang w:val="en-GB"/>
        </w:rPr>
        <w:t xml:space="preserve">Contract will be concluded according to the example </w:t>
      </w:r>
      <w:r w:rsidR="00755B17" w:rsidRPr="006D73F5">
        <w:rPr>
          <w:rFonts w:ascii="Franklin Gothic Book" w:hAnsi="Franklin Gothic Book"/>
          <w:lang w:val="en-GB"/>
        </w:rPr>
        <w:t>which constitutes</w:t>
      </w:r>
      <w:r w:rsidRPr="006D73F5">
        <w:rPr>
          <w:rFonts w:ascii="Franklin Gothic Book" w:hAnsi="Franklin Gothic Book"/>
          <w:lang w:val="en-GB"/>
        </w:rPr>
        <w:t xml:space="preserve"> the Attachment no. </w:t>
      </w:r>
      <w:r w:rsidR="006B1606" w:rsidRPr="006D73F5">
        <w:rPr>
          <w:rFonts w:ascii="Franklin Gothic Book" w:hAnsi="Franklin Gothic Book"/>
          <w:lang w:val="en-GB"/>
        </w:rPr>
        <w:t>1</w:t>
      </w:r>
      <w:r w:rsidRPr="006D73F5">
        <w:rPr>
          <w:rFonts w:ascii="Franklin Gothic Book" w:hAnsi="Franklin Gothic Book"/>
          <w:lang w:val="en-GB"/>
        </w:rPr>
        <w:t>to th</w:t>
      </w:r>
      <w:r w:rsidR="00755B17" w:rsidRPr="006D73F5">
        <w:rPr>
          <w:rFonts w:ascii="Franklin Gothic Book" w:hAnsi="Franklin Gothic Book"/>
          <w:lang w:val="en-GB"/>
        </w:rPr>
        <w:t>e Notice.</w:t>
      </w:r>
    </w:p>
    <w:p w14:paraId="1048BBA6" w14:textId="77777777" w:rsidR="00C569A5" w:rsidRPr="006D73F5" w:rsidRDefault="007F5307" w:rsidP="000C2222">
      <w:pPr>
        <w:pStyle w:val="Akapitzlist"/>
        <w:numPr>
          <w:ilvl w:val="0"/>
          <w:numId w:val="27"/>
        </w:numPr>
        <w:spacing w:after="0" w:line="320" w:lineRule="atLeast"/>
        <w:ind w:left="357" w:hanging="357"/>
        <w:rPr>
          <w:rFonts w:ascii="Franklin Gothic Book" w:hAnsi="Franklin Gothic Book"/>
          <w:lang w:val="en-GB"/>
        </w:rPr>
      </w:pPr>
      <w:r w:rsidRPr="006D73F5">
        <w:rPr>
          <w:rFonts w:ascii="Franklin Gothic Book" w:eastAsia="Times" w:hAnsi="Franklin Gothic Book" w:cs="Verdana,Bold"/>
          <w:bCs/>
          <w:color w:val="000000"/>
          <w:lang w:val="en-US"/>
        </w:rPr>
        <w:t xml:space="preserve">People appointed by the </w:t>
      </w:r>
      <w:r w:rsidR="00755B17" w:rsidRPr="006D73F5">
        <w:rPr>
          <w:rFonts w:ascii="Franklin Gothic Book" w:eastAsia="Times" w:hAnsi="Franklin Gothic Book" w:cs="Verdana,Bold"/>
          <w:bCs/>
          <w:color w:val="000000"/>
          <w:lang w:val="en-US"/>
        </w:rPr>
        <w:t>Buyer</w:t>
      </w:r>
      <w:r w:rsidRPr="006D73F5">
        <w:rPr>
          <w:rFonts w:ascii="Franklin Gothic Book" w:eastAsia="Times" w:hAnsi="Franklin Gothic Book" w:cs="Verdana,Bold"/>
          <w:bCs/>
          <w:color w:val="000000"/>
          <w:lang w:val="en-US"/>
        </w:rPr>
        <w:t xml:space="preserve"> who are deemed responsible for any contacts with the tenderers are as below</w:t>
      </w:r>
      <w:r w:rsidR="00C569A5" w:rsidRPr="006D73F5">
        <w:rPr>
          <w:rFonts w:ascii="Franklin Gothic Book" w:hAnsi="Franklin Gothic Book"/>
          <w:lang w:val="en-GB"/>
        </w:rPr>
        <w:t>:</w:t>
      </w:r>
    </w:p>
    <w:p w14:paraId="51537F42" w14:textId="77777777" w:rsidR="00755B17" w:rsidRPr="006D73F5" w:rsidRDefault="007F5307" w:rsidP="00C569A5">
      <w:pPr>
        <w:pStyle w:val="Akapitzlist"/>
        <w:spacing w:after="0" w:line="320" w:lineRule="atLeast"/>
        <w:ind w:left="357"/>
        <w:rPr>
          <w:rFonts w:ascii="Franklin Gothic Book" w:hAnsi="Franklin Gothic Book"/>
          <w:lang w:val="en-GB"/>
        </w:rPr>
      </w:pPr>
      <w:r w:rsidRPr="006D73F5">
        <w:rPr>
          <w:rFonts w:ascii="Franklin Gothic Book" w:hAnsi="Franklin Gothic Book"/>
          <w:b/>
          <w:lang w:val="en-GB"/>
        </w:rPr>
        <w:t xml:space="preserve"> within the technical scope</w:t>
      </w:r>
      <w:r w:rsidR="00C569A5" w:rsidRPr="006D73F5">
        <w:rPr>
          <w:rFonts w:ascii="Franklin Gothic Book" w:hAnsi="Franklin Gothic Book"/>
          <w:b/>
          <w:lang w:val="en-GB"/>
        </w:rPr>
        <w:t>:</w:t>
      </w:r>
    </w:p>
    <w:p w14:paraId="0B45EA69" w14:textId="77777777" w:rsidR="00C569A5" w:rsidRPr="00E362F0" w:rsidRDefault="00755B17" w:rsidP="00755B17">
      <w:pPr>
        <w:pStyle w:val="Akapitzlist"/>
        <w:spacing w:after="0" w:line="320" w:lineRule="atLeast"/>
        <w:ind w:left="357"/>
        <w:rPr>
          <w:rFonts w:ascii="Franklin Gothic Book" w:hAnsi="Franklin Gothic Book" w:cs="Arial"/>
          <w:color w:val="000000" w:themeColor="text1"/>
          <w:lang w:val="en-US"/>
        </w:rPr>
      </w:pPr>
      <w:r w:rsidRPr="00E362F0">
        <w:rPr>
          <w:rFonts w:ascii="Franklin Gothic Book" w:hAnsi="Franklin Gothic Book"/>
          <w:lang w:val="en-US"/>
        </w:rPr>
        <w:t xml:space="preserve">Mariusz Janowski; </w:t>
      </w:r>
      <w:r w:rsidR="007F5307" w:rsidRPr="00E362F0">
        <w:rPr>
          <w:rFonts w:ascii="Franklin Gothic Book" w:hAnsi="Franklin Gothic Book" w:cs="Arial"/>
          <w:color w:val="000000" w:themeColor="text1"/>
          <w:lang w:val="en-US"/>
        </w:rPr>
        <w:t>phone</w:t>
      </w:r>
      <w:r w:rsidR="00C569A5" w:rsidRPr="00E362F0">
        <w:rPr>
          <w:rFonts w:ascii="Franklin Gothic Book" w:hAnsi="Franklin Gothic Book" w:cs="Arial"/>
          <w:color w:val="000000" w:themeColor="text1"/>
          <w:lang w:val="en-US"/>
        </w:rPr>
        <w:t xml:space="preserve">: +48 15 865 </w:t>
      </w:r>
      <w:r w:rsidR="00C569A5" w:rsidRPr="00E362F0">
        <w:rPr>
          <w:rFonts w:ascii="Franklin Gothic Book" w:hAnsi="Franklin Gothic Book"/>
          <w:color w:val="000000" w:themeColor="text1"/>
          <w:lang w:val="en-US"/>
        </w:rPr>
        <w:t>6</w:t>
      </w:r>
      <w:r w:rsidRPr="00E362F0">
        <w:rPr>
          <w:rFonts w:ascii="Franklin Gothic Book" w:hAnsi="Franklin Gothic Book"/>
          <w:color w:val="000000" w:themeColor="text1"/>
          <w:lang w:val="en-US"/>
        </w:rPr>
        <w:t xml:space="preserve">3 83, </w:t>
      </w:r>
      <w:r w:rsidR="00C569A5" w:rsidRPr="00E362F0">
        <w:rPr>
          <w:rFonts w:ascii="Franklin Gothic Book" w:hAnsi="Franklin Gothic Book" w:cs="Arial"/>
          <w:color w:val="000000" w:themeColor="text1"/>
          <w:lang w:val="en-US"/>
        </w:rPr>
        <w:t xml:space="preserve">email: </w:t>
      </w:r>
      <w:hyperlink r:id="rId17" w:history="1">
        <w:r w:rsidRPr="00E362F0">
          <w:rPr>
            <w:rStyle w:val="Hipercze"/>
            <w:rFonts w:ascii="Franklin Gothic Book" w:hAnsi="Franklin Gothic Book"/>
            <w:lang w:val="en-US"/>
          </w:rPr>
          <w:t>mariusz.janowski@enea.pl</w:t>
        </w:r>
      </w:hyperlink>
    </w:p>
    <w:p w14:paraId="143E730C" w14:textId="2A57766E" w:rsidR="00C569A5" w:rsidRPr="006D73F5" w:rsidRDefault="007F5307" w:rsidP="00755B17">
      <w:pPr>
        <w:pStyle w:val="Akapitzlist"/>
        <w:spacing w:after="0" w:line="320" w:lineRule="atLeast"/>
        <w:ind w:left="357"/>
        <w:rPr>
          <w:rFonts w:ascii="Franklin Gothic Book" w:hAnsi="Franklin Gothic Book"/>
          <w:lang w:val="en-US"/>
        </w:rPr>
      </w:pPr>
      <w:r w:rsidRPr="006D73F5">
        <w:rPr>
          <w:rFonts w:ascii="Franklin Gothic Book" w:hAnsi="Franklin Gothic Book"/>
          <w:b/>
          <w:lang w:val="en-GB"/>
        </w:rPr>
        <w:t>within formal scope</w:t>
      </w:r>
      <w:r w:rsidR="00C569A5" w:rsidRPr="006D73F5">
        <w:rPr>
          <w:rFonts w:ascii="Franklin Gothic Book" w:hAnsi="Franklin Gothic Book"/>
          <w:b/>
          <w:lang w:val="en-GB"/>
        </w:rPr>
        <w:t xml:space="preserve">: </w:t>
      </w:r>
      <w:r w:rsidR="00C569A5" w:rsidRPr="006D73F5">
        <w:rPr>
          <w:rFonts w:ascii="Franklin Gothic Book" w:hAnsi="Franklin Gothic Book"/>
          <w:lang w:val="en-GB"/>
        </w:rPr>
        <w:t>Józef Pietras</w:t>
      </w:r>
      <w:r w:rsidR="00755B17" w:rsidRPr="006D73F5">
        <w:rPr>
          <w:rFonts w:ascii="Franklin Gothic Book" w:hAnsi="Franklin Gothic Book"/>
          <w:lang w:val="en-GB"/>
        </w:rPr>
        <w:t>;</w:t>
      </w:r>
      <w:r w:rsidR="00E267B7">
        <w:rPr>
          <w:rFonts w:ascii="Franklin Gothic Book" w:hAnsi="Franklin Gothic Book"/>
          <w:lang w:val="en-GB"/>
        </w:rPr>
        <w:t xml:space="preserve"> </w:t>
      </w:r>
      <w:r w:rsidR="00006D97" w:rsidRPr="006D73F5">
        <w:rPr>
          <w:rFonts w:ascii="Franklin Gothic Book" w:hAnsi="Franklin Gothic Book"/>
          <w:lang w:val="en-GB"/>
        </w:rPr>
        <w:t>phone:</w:t>
      </w:r>
      <w:r w:rsidR="00C569A5" w:rsidRPr="006D73F5">
        <w:rPr>
          <w:rFonts w:ascii="Franklin Gothic Book" w:hAnsi="Franklin Gothic Book"/>
          <w:lang w:val="en-GB"/>
        </w:rPr>
        <w:t xml:space="preserve"> +48 15 865 62 39</w:t>
      </w:r>
      <w:r w:rsidR="00755B17" w:rsidRPr="006D73F5">
        <w:rPr>
          <w:rFonts w:ascii="Franklin Gothic Book" w:hAnsi="Franklin Gothic Book"/>
          <w:lang w:val="en-GB"/>
        </w:rPr>
        <w:t xml:space="preserve">; </w:t>
      </w:r>
      <w:r w:rsidR="00C569A5" w:rsidRPr="006D73F5">
        <w:rPr>
          <w:rFonts w:ascii="Franklin Gothic Book" w:hAnsi="Franklin Gothic Book" w:cs="Arial"/>
          <w:color w:val="000000" w:themeColor="text1"/>
          <w:lang w:val="en-US"/>
        </w:rPr>
        <w:t xml:space="preserve">email: </w:t>
      </w:r>
      <w:hyperlink r:id="rId18" w:history="1">
        <w:r w:rsidR="00C569A5" w:rsidRPr="006D73F5">
          <w:rPr>
            <w:rStyle w:val="Hipercze"/>
            <w:rFonts w:ascii="Franklin Gothic Book" w:hAnsi="Franklin Gothic Book"/>
            <w:lang w:val="en-US"/>
          </w:rPr>
          <w:t>jozef.pietras@enea.pl</w:t>
        </w:r>
      </w:hyperlink>
    </w:p>
    <w:p w14:paraId="3AD04FFA" w14:textId="77777777" w:rsidR="00C569A5" w:rsidRPr="006D73F5" w:rsidRDefault="007F5307" w:rsidP="000C2222">
      <w:pPr>
        <w:pStyle w:val="Akapitzlist"/>
        <w:numPr>
          <w:ilvl w:val="0"/>
          <w:numId w:val="27"/>
        </w:numPr>
        <w:spacing w:after="0" w:line="320" w:lineRule="atLeast"/>
        <w:ind w:left="357" w:hanging="357"/>
        <w:rPr>
          <w:rFonts w:ascii="Franklin Gothic Book" w:hAnsi="Franklin Gothic Book"/>
          <w:lang w:val="en-GB"/>
        </w:rPr>
      </w:pPr>
      <w:r w:rsidRPr="006D73F5">
        <w:rPr>
          <w:rFonts w:ascii="Franklin Gothic Book" w:hAnsi="Franklin Gothic Book"/>
          <w:lang w:val="en-GB"/>
        </w:rPr>
        <w:t xml:space="preserve"> The rendering process will be </w:t>
      </w:r>
      <w:r w:rsidR="00755B17" w:rsidRPr="006D73F5">
        <w:rPr>
          <w:rFonts w:ascii="Franklin Gothic Book" w:hAnsi="Franklin Gothic Book"/>
          <w:lang w:val="en-GB"/>
        </w:rPr>
        <w:t>carried out</w:t>
      </w:r>
      <w:r w:rsidRPr="006D73F5">
        <w:rPr>
          <w:rFonts w:ascii="Franklin Gothic Book" w:hAnsi="Franklin Gothic Book"/>
          <w:lang w:val="en-GB"/>
        </w:rPr>
        <w:t xml:space="preserve"> according to the principles as defined in the internal regulations of </w:t>
      </w:r>
      <w:proofErr w:type="spellStart"/>
      <w:r w:rsidRPr="006D73F5">
        <w:rPr>
          <w:rFonts w:ascii="Franklin Gothic Book" w:hAnsi="Franklin Gothic Book"/>
          <w:lang w:val="en-GB"/>
        </w:rPr>
        <w:t>Enea</w:t>
      </w:r>
      <w:proofErr w:type="spellEnd"/>
      <w:r w:rsidR="008D5DB0">
        <w:rPr>
          <w:rFonts w:ascii="Franklin Gothic Book" w:hAnsi="Franklin Gothic Book"/>
          <w:lang w:val="en-GB"/>
        </w:rPr>
        <w:t xml:space="preserve"> </w:t>
      </w:r>
      <w:proofErr w:type="spellStart"/>
      <w:r w:rsidRPr="006D73F5">
        <w:rPr>
          <w:rFonts w:ascii="Franklin Gothic Book" w:hAnsi="Franklin Gothic Book"/>
          <w:lang w:val="en-GB"/>
        </w:rPr>
        <w:t>Połaniec</w:t>
      </w:r>
      <w:proofErr w:type="spellEnd"/>
      <w:r w:rsidRPr="006D73F5">
        <w:rPr>
          <w:rFonts w:ascii="Franklin Gothic Book" w:hAnsi="Franklin Gothic Book"/>
          <w:lang w:val="en-GB"/>
        </w:rPr>
        <w:t xml:space="preserve"> S.A.</w:t>
      </w:r>
    </w:p>
    <w:p w14:paraId="649901A2" w14:textId="77777777" w:rsidR="00C569A5" w:rsidRPr="006D73F5" w:rsidRDefault="007F5307" w:rsidP="00E52E94">
      <w:pPr>
        <w:pStyle w:val="Akapitzlist"/>
        <w:numPr>
          <w:ilvl w:val="0"/>
          <w:numId w:val="27"/>
        </w:numPr>
        <w:spacing w:after="0" w:line="320" w:lineRule="atLeast"/>
        <w:ind w:left="357" w:hanging="357"/>
        <w:rPr>
          <w:rFonts w:ascii="Franklin Gothic Book" w:hAnsi="Franklin Gothic Book"/>
          <w:lang w:val="en-GB"/>
        </w:rPr>
      </w:pPr>
      <w:r w:rsidRPr="006D73F5">
        <w:rPr>
          <w:rFonts w:ascii="Franklin Gothic Book" w:hAnsi="Franklin Gothic Book"/>
          <w:lang w:val="en-GB"/>
        </w:rPr>
        <w:t xml:space="preserve">The Buyer reserves his right to change or cancel the tendering conditions defined in the Notice without </w:t>
      </w:r>
      <w:r w:rsidR="00E52E94" w:rsidRPr="006D73F5">
        <w:rPr>
          <w:rFonts w:ascii="Franklin Gothic Book" w:hAnsi="Franklin Gothic Book"/>
          <w:lang w:val="en-GB"/>
        </w:rPr>
        <w:t xml:space="preserve">having to give </w:t>
      </w:r>
      <w:r w:rsidRPr="006D73F5">
        <w:rPr>
          <w:rFonts w:ascii="Franklin Gothic Book" w:hAnsi="Franklin Gothic Book"/>
          <w:lang w:val="en-GB"/>
        </w:rPr>
        <w:t>any reasons.</w:t>
      </w:r>
    </w:p>
    <w:p w14:paraId="5CE09F8F" w14:textId="77777777" w:rsidR="00245C45" w:rsidRPr="006D73F5" w:rsidRDefault="00245C45" w:rsidP="00C569A5">
      <w:pPr>
        <w:spacing w:after="0" w:line="320" w:lineRule="atLeast"/>
        <w:rPr>
          <w:rFonts w:ascii="Franklin Gothic Book" w:hAnsi="Franklin Gothic Book"/>
          <w:b/>
          <w:u w:val="single"/>
          <w:lang w:val="en-GB"/>
        </w:rPr>
      </w:pPr>
    </w:p>
    <w:p w14:paraId="30560685" w14:textId="77777777" w:rsidR="00C569A5" w:rsidRPr="006D73F5" w:rsidRDefault="00850E24" w:rsidP="00C569A5">
      <w:pPr>
        <w:spacing w:after="0" w:line="320" w:lineRule="atLeast"/>
        <w:rPr>
          <w:rFonts w:ascii="Franklin Gothic Book" w:hAnsi="Franklin Gothic Book"/>
          <w:b/>
          <w:lang w:val="en-GB"/>
        </w:rPr>
      </w:pPr>
      <w:r>
        <w:rPr>
          <w:rFonts w:ascii="Franklin Gothic Book" w:hAnsi="Franklin Gothic Book"/>
          <w:b/>
          <w:u w:val="single"/>
          <w:lang w:val="en-GB"/>
        </w:rPr>
        <w:t>Attachments</w:t>
      </w:r>
      <w:r w:rsidR="00C569A5" w:rsidRPr="006D73F5">
        <w:rPr>
          <w:rFonts w:ascii="Franklin Gothic Book" w:hAnsi="Franklin Gothic Book"/>
          <w:b/>
          <w:lang w:val="en-GB"/>
        </w:rPr>
        <w:t>:</w:t>
      </w:r>
    </w:p>
    <w:p w14:paraId="6F44E06C" w14:textId="77777777" w:rsidR="00C569A5" w:rsidRPr="006D73F5" w:rsidRDefault="002E295C" w:rsidP="005A60FF">
      <w:pPr>
        <w:pStyle w:val="Akapitzlist"/>
        <w:numPr>
          <w:ilvl w:val="0"/>
          <w:numId w:val="26"/>
        </w:numPr>
        <w:spacing w:after="0" w:line="320" w:lineRule="atLeast"/>
        <w:rPr>
          <w:rFonts w:ascii="Franklin Gothic Book" w:hAnsi="Franklin Gothic Book"/>
          <w:lang w:val="en-GB"/>
        </w:rPr>
      </w:pPr>
      <w:r w:rsidRPr="006D73F5">
        <w:rPr>
          <w:rFonts w:ascii="Franklin Gothic Book" w:hAnsi="Franklin Gothic Book"/>
          <w:lang w:val="en-GB"/>
        </w:rPr>
        <w:t xml:space="preserve">Attachment no. </w:t>
      </w:r>
      <w:r w:rsidR="006B1606" w:rsidRPr="006D73F5">
        <w:rPr>
          <w:rFonts w:ascii="Franklin Gothic Book" w:hAnsi="Franklin Gothic Book"/>
          <w:lang w:val="en-GB"/>
        </w:rPr>
        <w:t>1</w:t>
      </w:r>
      <w:r w:rsidR="008D5DB0">
        <w:rPr>
          <w:rFonts w:ascii="Franklin Gothic Book" w:hAnsi="Franklin Gothic Book"/>
          <w:lang w:val="en-GB"/>
        </w:rPr>
        <w:t xml:space="preserve"> </w:t>
      </w:r>
      <w:r w:rsidRPr="006D73F5">
        <w:rPr>
          <w:rFonts w:ascii="Franklin Gothic Book" w:hAnsi="Franklin Gothic Book"/>
          <w:lang w:val="en-GB"/>
        </w:rPr>
        <w:t>to the Notice</w:t>
      </w:r>
      <w:r w:rsidR="00C569A5" w:rsidRPr="006D73F5">
        <w:rPr>
          <w:rFonts w:ascii="Franklin Gothic Book" w:hAnsi="Franklin Gothic Book"/>
          <w:lang w:val="en-GB"/>
        </w:rPr>
        <w:t>–</w:t>
      </w:r>
      <w:r w:rsidRPr="006D73F5">
        <w:rPr>
          <w:rFonts w:ascii="Franklin Gothic Book" w:hAnsi="Franklin Gothic Book"/>
          <w:lang w:val="en-GB"/>
        </w:rPr>
        <w:t xml:space="preserve"> Example of contract</w:t>
      </w:r>
      <w:r w:rsidR="00C569A5" w:rsidRPr="006D73F5">
        <w:rPr>
          <w:rFonts w:ascii="Franklin Gothic Book" w:hAnsi="Franklin Gothic Book"/>
          <w:lang w:val="en-GB"/>
        </w:rPr>
        <w:t>.</w:t>
      </w:r>
    </w:p>
    <w:p w14:paraId="406293B5" w14:textId="77777777" w:rsidR="00BD0398" w:rsidRPr="006D73F5" w:rsidRDefault="00C569A5" w:rsidP="005E5389">
      <w:pPr>
        <w:jc w:val="right"/>
        <w:rPr>
          <w:rFonts w:ascii="Franklin Gothic Book" w:hAnsi="Franklin Gothic Book"/>
          <w:lang w:val="en-US"/>
        </w:rPr>
      </w:pPr>
      <w:r w:rsidRPr="006D73F5">
        <w:rPr>
          <w:rFonts w:ascii="Franklin Gothic Book" w:hAnsi="Franklin Gothic Book"/>
          <w:b/>
          <w:lang w:val="en-GB"/>
        </w:rPr>
        <w:br w:type="page"/>
      </w:r>
    </w:p>
    <w:p w14:paraId="20C965FD" w14:textId="77777777" w:rsidR="00E160DF" w:rsidRPr="006D73F5" w:rsidRDefault="00E160DF" w:rsidP="00E160DF">
      <w:pPr>
        <w:spacing w:after="0" w:line="320" w:lineRule="atLeast"/>
        <w:jc w:val="both"/>
        <w:rPr>
          <w:rFonts w:ascii="Franklin Gothic Book" w:hAnsi="Franklin Gothic Book"/>
          <w:lang w:val="en-US"/>
        </w:rPr>
      </w:pPr>
    </w:p>
    <w:p w14:paraId="695A6F94" w14:textId="671E85C3" w:rsidR="00C569A5" w:rsidRPr="00850E24" w:rsidRDefault="009130F4" w:rsidP="00C569A5">
      <w:pPr>
        <w:jc w:val="right"/>
        <w:rPr>
          <w:rFonts w:ascii="Franklin Gothic Book" w:hAnsi="Franklin Gothic Book" w:cstheme="minorHAnsi"/>
          <w:b/>
          <w:bCs/>
          <w:lang w:val="en-US"/>
        </w:rPr>
      </w:pPr>
      <w:r w:rsidRPr="00850E24">
        <w:rPr>
          <w:rFonts w:ascii="Franklin Gothic Book" w:hAnsi="Franklin Gothic Book" w:cstheme="minorHAnsi"/>
          <w:b/>
          <w:bCs/>
          <w:lang w:val="en-US"/>
        </w:rPr>
        <w:t xml:space="preserve">Attachment no. </w:t>
      </w:r>
      <w:r w:rsidR="00233528">
        <w:rPr>
          <w:rFonts w:ascii="Franklin Gothic Book" w:hAnsi="Franklin Gothic Book" w:cstheme="minorHAnsi"/>
          <w:b/>
          <w:bCs/>
          <w:lang w:val="en-US"/>
        </w:rPr>
        <w:t>1</w:t>
      </w:r>
      <w:r w:rsidR="00233528" w:rsidRPr="00850E24">
        <w:rPr>
          <w:rFonts w:ascii="Franklin Gothic Book" w:hAnsi="Franklin Gothic Book" w:cstheme="minorHAnsi"/>
          <w:b/>
          <w:bCs/>
          <w:lang w:val="en-US"/>
        </w:rPr>
        <w:t xml:space="preserve"> </w:t>
      </w:r>
      <w:r w:rsidRPr="00850E24">
        <w:rPr>
          <w:rFonts w:ascii="Franklin Gothic Book" w:hAnsi="Franklin Gothic Book" w:cstheme="minorHAnsi"/>
          <w:b/>
          <w:bCs/>
          <w:lang w:val="en-US"/>
        </w:rPr>
        <w:t xml:space="preserve">to the Notice </w:t>
      </w:r>
    </w:p>
    <w:p w14:paraId="4D776458" w14:textId="77777777" w:rsidR="00CE6C72" w:rsidRPr="006D73F5" w:rsidRDefault="00EC0855" w:rsidP="00CE6C72">
      <w:pPr>
        <w:spacing w:line="320" w:lineRule="atLeast"/>
        <w:jc w:val="center"/>
        <w:rPr>
          <w:rFonts w:ascii="Franklin Gothic Book" w:hAnsi="Franklin Gothic Book" w:cstheme="minorHAnsi"/>
          <w:b/>
          <w:bCs/>
          <w:lang w:val="en-US"/>
        </w:rPr>
      </w:pPr>
      <w:r w:rsidRPr="006D73F5">
        <w:rPr>
          <w:rFonts w:ascii="Franklin Gothic Book" w:hAnsi="Franklin Gothic Book" w:cstheme="minorHAnsi"/>
          <w:b/>
          <w:bCs/>
          <w:lang w:val="en-US"/>
        </w:rPr>
        <w:t>Example of contract</w:t>
      </w:r>
    </w:p>
    <w:p w14:paraId="78516D2A" w14:textId="77777777" w:rsidR="00CE6C72" w:rsidRPr="006D73F5" w:rsidRDefault="00EC0855" w:rsidP="00CE6C72">
      <w:pPr>
        <w:spacing w:line="320" w:lineRule="atLeast"/>
        <w:jc w:val="center"/>
        <w:rPr>
          <w:rFonts w:ascii="Franklin Gothic Book" w:hAnsi="Franklin Gothic Book" w:cstheme="minorHAnsi"/>
          <w:b/>
          <w:bCs/>
          <w:lang w:val="en-US"/>
        </w:rPr>
      </w:pPr>
      <w:r w:rsidRPr="006D73F5">
        <w:rPr>
          <w:rFonts w:ascii="Franklin Gothic Book" w:hAnsi="Franklin Gothic Book" w:cstheme="minorHAnsi"/>
          <w:b/>
          <w:bCs/>
          <w:lang w:val="en-US"/>
        </w:rPr>
        <w:t>Contract no.</w:t>
      </w:r>
      <w:r w:rsidR="00CE6C72" w:rsidRPr="006D73F5">
        <w:rPr>
          <w:rFonts w:ascii="Franklin Gothic Book" w:hAnsi="Franklin Gothic Book" w:cstheme="minorHAnsi"/>
          <w:b/>
          <w:bCs/>
          <w:lang w:val="en-US"/>
        </w:rPr>
        <w:t xml:space="preserve"> ………………………….……………………………………..</w:t>
      </w:r>
    </w:p>
    <w:p w14:paraId="66D5E55B" w14:textId="77777777" w:rsidR="00E56A43" w:rsidRPr="006D73F5" w:rsidRDefault="00E56A43" w:rsidP="00E56A43">
      <w:pPr>
        <w:jc w:val="center"/>
        <w:rPr>
          <w:rFonts w:ascii="Franklin Gothic Book" w:hAnsi="Franklin Gothic Book" w:cstheme="minorHAnsi"/>
          <w:b/>
          <w:bCs/>
          <w:lang w:val="en-US"/>
        </w:rPr>
      </w:pPr>
      <w:r w:rsidRPr="006D73F5">
        <w:rPr>
          <w:rFonts w:ascii="Franklin Gothic Book" w:hAnsi="Franklin Gothic Book" w:cstheme="minorHAnsi"/>
          <w:bCs/>
          <w:lang w:val="en-US"/>
        </w:rPr>
        <w:t>(</w:t>
      </w:r>
      <w:r w:rsidRPr="006D73F5">
        <w:rPr>
          <w:rFonts w:ascii="Franklin Gothic Book" w:hAnsi="Franklin Gothic Book" w:cstheme="minorHAnsi"/>
          <w:b/>
          <w:bCs/>
          <w:lang w:val="en-US"/>
        </w:rPr>
        <w:t xml:space="preserve">The “Contract” </w:t>
      </w:r>
      <w:r w:rsidRPr="006D73F5">
        <w:rPr>
          <w:rFonts w:ascii="Franklin Gothic Book" w:hAnsi="Franklin Gothic Book" w:cstheme="minorHAnsi"/>
          <w:bCs/>
          <w:lang w:val="en-US"/>
        </w:rPr>
        <w:t>hereinafter)</w:t>
      </w:r>
    </w:p>
    <w:p w14:paraId="36CCD310" w14:textId="77777777" w:rsidR="00E56A43" w:rsidRPr="006D73F5" w:rsidRDefault="00E56A43" w:rsidP="00E56A43">
      <w:pPr>
        <w:jc w:val="center"/>
        <w:rPr>
          <w:rFonts w:ascii="Franklin Gothic Book" w:hAnsi="Franklin Gothic Book" w:cstheme="minorHAnsi"/>
          <w:b/>
          <w:bCs/>
          <w:lang w:val="en-US"/>
        </w:rPr>
      </w:pPr>
    </w:p>
    <w:p w14:paraId="6AC9E214" w14:textId="77777777" w:rsidR="00E56A43" w:rsidRPr="006D73F5" w:rsidRDefault="00E56A43" w:rsidP="00E56A43">
      <w:pPr>
        <w:spacing w:line="360" w:lineRule="auto"/>
        <w:jc w:val="both"/>
        <w:rPr>
          <w:rFonts w:ascii="Franklin Gothic Book" w:hAnsi="Franklin Gothic Book" w:cstheme="minorHAnsi"/>
          <w:lang w:val="en-US"/>
        </w:rPr>
      </w:pPr>
      <w:r w:rsidRPr="006D73F5">
        <w:rPr>
          <w:rFonts w:ascii="Franklin Gothic Book" w:hAnsi="Franklin Gothic Book" w:cstheme="minorHAnsi"/>
          <w:lang w:val="en-US"/>
        </w:rPr>
        <w:t xml:space="preserve">concluded in </w:t>
      </w:r>
      <w:proofErr w:type="spellStart"/>
      <w:r w:rsidRPr="006D73F5">
        <w:rPr>
          <w:rFonts w:ascii="Franklin Gothic Book" w:hAnsi="Franklin Gothic Book" w:cstheme="minorHAnsi"/>
          <w:lang w:val="en-US"/>
        </w:rPr>
        <w:t>Zawada</w:t>
      </w:r>
      <w:proofErr w:type="spellEnd"/>
      <w:r w:rsidRPr="006D73F5">
        <w:rPr>
          <w:rFonts w:ascii="Franklin Gothic Book" w:hAnsi="Franklin Gothic Book" w:cstheme="minorHAnsi"/>
          <w:lang w:val="en-US"/>
        </w:rPr>
        <w:t xml:space="preserve"> on the day of signing by and between:</w:t>
      </w:r>
    </w:p>
    <w:p w14:paraId="5DF30E3A" w14:textId="37FEDC77" w:rsidR="00E56A43" w:rsidRPr="006D73F5" w:rsidRDefault="00E56A43" w:rsidP="00E56A43">
      <w:pPr>
        <w:pStyle w:val="Stopka"/>
        <w:tabs>
          <w:tab w:val="clear" w:pos="9072"/>
          <w:tab w:val="left" w:pos="4820"/>
        </w:tabs>
        <w:jc w:val="both"/>
        <w:rPr>
          <w:rFonts w:ascii="Franklin Gothic Book" w:hAnsi="Franklin Gothic Book" w:cstheme="minorHAnsi"/>
          <w:lang w:val="en-US"/>
        </w:rPr>
      </w:pPr>
      <w:proofErr w:type="spellStart"/>
      <w:r w:rsidRPr="006D73F5">
        <w:rPr>
          <w:rFonts w:ascii="Franklin Gothic Book" w:hAnsi="Franklin Gothic Book" w:cs="Arial"/>
          <w:b/>
          <w:iCs/>
          <w:lang w:val="en-GB"/>
        </w:rPr>
        <w:t>Enea</w:t>
      </w:r>
      <w:proofErr w:type="spellEnd"/>
      <w:r w:rsidR="00E267B7">
        <w:rPr>
          <w:rFonts w:ascii="Franklin Gothic Book" w:hAnsi="Franklin Gothic Book" w:cs="Arial"/>
          <w:b/>
          <w:iCs/>
          <w:lang w:val="en-GB"/>
        </w:rPr>
        <w:t xml:space="preserve"> </w:t>
      </w:r>
      <w:proofErr w:type="spellStart"/>
      <w:r w:rsidRPr="006D73F5">
        <w:rPr>
          <w:rFonts w:ascii="Franklin Gothic Book" w:hAnsi="Franklin Gothic Book" w:cs="Arial"/>
          <w:b/>
          <w:iCs/>
          <w:lang w:val="en-GB"/>
        </w:rPr>
        <w:t>Elektrownia</w:t>
      </w:r>
      <w:proofErr w:type="spellEnd"/>
      <w:r w:rsidR="00E267B7">
        <w:rPr>
          <w:rFonts w:ascii="Franklin Gothic Book" w:hAnsi="Franklin Gothic Book" w:cs="Arial"/>
          <w:b/>
          <w:iCs/>
          <w:lang w:val="en-GB"/>
        </w:rPr>
        <w:t xml:space="preserve"> </w:t>
      </w:r>
      <w:proofErr w:type="spellStart"/>
      <w:r w:rsidRPr="006D73F5">
        <w:rPr>
          <w:rFonts w:ascii="Franklin Gothic Book" w:hAnsi="Franklin Gothic Book" w:cs="Arial"/>
          <w:b/>
          <w:lang w:val="en-GB"/>
        </w:rPr>
        <w:t>Połaniec</w:t>
      </w:r>
      <w:proofErr w:type="spellEnd"/>
      <w:r w:rsidR="00E267B7">
        <w:rPr>
          <w:rFonts w:ascii="Franklin Gothic Book" w:hAnsi="Franklin Gothic Book" w:cs="Arial"/>
          <w:b/>
          <w:lang w:val="en-GB"/>
        </w:rPr>
        <w:t xml:space="preserve"> </w:t>
      </w:r>
      <w:proofErr w:type="spellStart"/>
      <w:r w:rsidRPr="006D73F5">
        <w:rPr>
          <w:rFonts w:ascii="Franklin Gothic Book" w:hAnsi="Franklin Gothic Book" w:cs="Arial"/>
          <w:b/>
          <w:lang w:val="en-GB"/>
        </w:rPr>
        <w:t>Spółka</w:t>
      </w:r>
      <w:proofErr w:type="spellEnd"/>
      <w:r w:rsidR="00E267B7">
        <w:rPr>
          <w:rFonts w:ascii="Franklin Gothic Book" w:hAnsi="Franklin Gothic Book" w:cs="Arial"/>
          <w:b/>
          <w:lang w:val="en-GB"/>
        </w:rPr>
        <w:t xml:space="preserve"> </w:t>
      </w:r>
      <w:proofErr w:type="spellStart"/>
      <w:r w:rsidRPr="006D73F5">
        <w:rPr>
          <w:rFonts w:ascii="Franklin Gothic Book" w:hAnsi="Franklin Gothic Book" w:cs="Arial"/>
          <w:b/>
          <w:lang w:val="en-GB"/>
        </w:rPr>
        <w:t>Akcyjna</w:t>
      </w:r>
      <w:proofErr w:type="spellEnd"/>
      <w:r w:rsidRPr="006D73F5">
        <w:rPr>
          <w:rFonts w:ascii="Franklin Gothic Book" w:hAnsi="Franklin Gothic Book" w:cs="Arial"/>
          <w:b/>
          <w:lang w:val="en-GB"/>
        </w:rPr>
        <w:t xml:space="preserve"> (</w:t>
      </w:r>
      <w:r w:rsidRPr="006D73F5">
        <w:rPr>
          <w:rStyle w:val="Nagwek3Znak"/>
          <w:rFonts w:ascii="Franklin Gothic Book" w:eastAsiaTheme="minorHAnsi" w:hAnsi="Franklin Gothic Book" w:cstheme="minorHAnsi"/>
          <w:szCs w:val="22"/>
        </w:rPr>
        <w:t xml:space="preserve">abbreviated name: </w:t>
      </w:r>
      <w:proofErr w:type="spellStart"/>
      <w:r w:rsidRPr="006D73F5">
        <w:rPr>
          <w:rStyle w:val="Nagwek3Znak"/>
          <w:rFonts w:ascii="Franklin Gothic Book" w:eastAsiaTheme="minorHAnsi" w:hAnsi="Franklin Gothic Book" w:cstheme="minorHAnsi"/>
          <w:szCs w:val="22"/>
        </w:rPr>
        <w:t>Enea</w:t>
      </w:r>
      <w:proofErr w:type="spellEnd"/>
      <w:r w:rsidR="00E267B7">
        <w:rPr>
          <w:rStyle w:val="Nagwek3Znak"/>
          <w:rFonts w:ascii="Franklin Gothic Book" w:eastAsiaTheme="minorHAnsi" w:hAnsi="Franklin Gothic Book" w:cstheme="minorHAnsi"/>
          <w:szCs w:val="22"/>
        </w:rPr>
        <w:t xml:space="preserve"> </w:t>
      </w:r>
      <w:proofErr w:type="spellStart"/>
      <w:r w:rsidRPr="006D73F5">
        <w:rPr>
          <w:rStyle w:val="Nagwek3Znak"/>
          <w:rFonts w:ascii="Franklin Gothic Book" w:eastAsiaTheme="minorHAnsi" w:hAnsi="Franklin Gothic Book" w:cstheme="minorHAnsi"/>
          <w:szCs w:val="22"/>
        </w:rPr>
        <w:t>Połaniec</w:t>
      </w:r>
      <w:proofErr w:type="spellEnd"/>
      <w:r w:rsidRPr="006D73F5">
        <w:rPr>
          <w:rStyle w:val="Nagwek3Znak"/>
          <w:rFonts w:ascii="Franklin Gothic Book" w:eastAsiaTheme="minorHAnsi" w:hAnsi="Franklin Gothic Book" w:cstheme="minorHAnsi"/>
          <w:szCs w:val="22"/>
        </w:rPr>
        <w:t xml:space="preserve"> S.A.)</w:t>
      </w:r>
      <w:r w:rsidRPr="006D73F5">
        <w:rPr>
          <w:rStyle w:val="Nagwek3Znak"/>
          <w:rFonts w:ascii="Franklin Gothic Book" w:eastAsiaTheme="minorHAnsi" w:hAnsi="Franklin Gothic Book" w:cstheme="minorHAnsi"/>
          <w:b/>
          <w:szCs w:val="22"/>
        </w:rPr>
        <w:t xml:space="preserve">, </w:t>
      </w:r>
      <w:r w:rsidRPr="006D73F5">
        <w:rPr>
          <w:rStyle w:val="Nagwek3Znak"/>
          <w:rFonts w:ascii="Franklin Gothic Book" w:eastAsiaTheme="minorHAnsi" w:hAnsi="Franklin Gothic Book" w:cstheme="minorHAnsi"/>
          <w:szCs w:val="22"/>
        </w:rPr>
        <w:t xml:space="preserve">a company organized under the laws of Poland, with its seat of business in </w:t>
      </w:r>
      <w:proofErr w:type="spellStart"/>
      <w:r w:rsidRPr="006D73F5">
        <w:rPr>
          <w:rStyle w:val="Nagwek3Znak"/>
          <w:rFonts w:ascii="Franklin Gothic Book" w:eastAsiaTheme="minorHAnsi" w:hAnsi="Franklin Gothic Book" w:cstheme="minorHAnsi"/>
          <w:szCs w:val="22"/>
        </w:rPr>
        <w:t>Zawada</w:t>
      </w:r>
      <w:proofErr w:type="spellEnd"/>
      <w:r w:rsidRPr="006D73F5">
        <w:rPr>
          <w:rStyle w:val="Nagwek3Znak"/>
          <w:rFonts w:ascii="Franklin Gothic Book" w:eastAsiaTheme="minorHAnsi" w:hAnsi="Franklin Gothic Book" w:cstheme="minorHAnsi"/>
          <w:szCs w:val="22"/>
        </w:rPr>
        <w:t xml:space="preserve"> 26, 28-230 </w:t>
      </w:r>
      <w:proofErr w:type="spellStart"/>
      <w:r w:rsidRPr="006D73F5">
        <w:rPr>
          <w:rStyle w:val="Nagwek3Znak"/>
          <w:rFonts w:ascii="Franklin Gothic Book" w:eastAsiaTheme="minorHAnsi" w:hAnsi="Franklin Gothic Book" w:cstheme="minorHAnsi"/>
          <w:szCs w:val="22"/>
        </w:rPr>
        <w:t>Połaniec</w:t>
      </w:r>
      <w:proofErr w:type="spellEnd"/>
      <w:r w:rsidRPr="006D73F5">
        <w:rPr>
          <w:rStyle w:val="Nagwek3Znak"/>
          <w:rFonts w:ascii="Franklin Gothic Book" w:eastAsiaTheme="minorHAnsi" w:hAnsi="Franklin Gothic Book" w:cstheme="minorHAnsi"/>
          <w:szCs w:val="22"/>
        </w:rPr>
        <w:t xml:space="preserve">, Poland, </w:t>
      </w:r>
      <w:r w:rsidRPr="006D73F5">
        <w:rPr>
          <w:rFonts w:ascii="Franklin Gothic Book" w:hAnsi="Franklin Gothic Book" w:cstheme="minorHAnsi"/>
          <w:bCs/>
          <w:kern w:val="28"/>
          <w:lang w:val="en-US"/>
        </w:rPr>
        <w:t xml:space="preserve">registered by the District Court in Kielce, X Economic Department of the National Court Register, under KRS number 0000053769, the share </w:t>
      </w:r>
      <w:r w:rsidRPr="006D73F5">
        <w:rPr>
          <w:rFonts w:ascii="Franklin Gothic Book" w:hAnsi="Franklin Gothic Book" w:cstheme="minorHAnsi"/>
          <w:lang w:val="en-US"/>
        </w:rPr>
        <w:t xml:space="preserve">capital in the amount of </w:t>
      </w:r>
      <w:r w:rsidRPr="006D73F5">
        <w:rPr>
          <w:rFonts w:ascii="Franklin Gothic Book" w:hAnsi="Franklin Gothic Book" w:cstheme="minorHAnsi"/>
          <w:bCs/>
          <w:lang w:val="en-GB"/>
        </w:rPr>
        <w:t>713.500.000,00</w:t>
      </w:r>
      <w:r w:rsidRPr="006D73F5">
        <w:rPr>
          <w:rFonts w:ascii="Franklin Gothic Book" w:hAnsi="Franklin Gothic Book" w:cstheme="minorHAnsi"/>
          <w:lang w:val="en-US"/>
        </w:rPr>
        <w:t xml:space="preserve">PLN, fully paid, </w:t>
      </w:r>
      <w:r w:rsidRPr="006D73F5">
        <w:rPr>
          <w:rFonts w:ascii="Franklin Gothic Book" w:hAnsi="Franklin Gothic Book" w:cstheme="minorHAnsi"/>
          <w:bCs/>
          <w:kern w:val="28"/>
          <w:lang w:val="en-US"/>
        </w:rPr>
        <w:t>tax identification number(VAT): PL8660001429</w:t>
      </w:r>
      <w:r w:rsidRPr="006D73F5">
        <w:rPr>
          <w:rFonts w:ascii="Franklin Gothic Book" w:hAnsi="Franklin Gothic Book" w:cstheme="minorHAnsi"/>
          <w:lang w:val="en-US"/>
        </w:rPr>
        <w:t xml:space="preserve"> (the</w:t>
      </w:r>
      <w:r w:rsidRPr="006D73F5">
        <w:rPr>
          <w:rFonts w:ascii="Franklin Gothic Book" w:hAnsi="Franklin Gothic Book" w:cstheme="minorHAnsi"/>
          <w:b/>
          <w:lang w:val="en-US"/>
        </w:rPr>
        <w:t xml:space="preserve"> “Buyer” </w:t>
      </w:r>
      <w:r w:rsidR="00226975" w:rsidRPr="006D73F5">
        <w:rPr>
          <w:rFonts w:ascii="Franklin Gothic Book" w:hAnsi="Franklin Gothic Book" w:cstheme="minorHAnsi"/>
          <w:lang w:val="en-US"/>
        </w:rPr>
        <w:t>or</w:t>
      </w:r>
      <w:r w:rsidR="00E267B7">
        <w:rPr>
          <w:rFonts w:ascii="Franklin Gothic Book" w:hAnsi="Franklin Gothic Book" w:cstheme="minorHAnsi"/>
          <w:lang w:val="en-US"/>
        </w:rPr>
        <w:t xml:space="preserve"> </w:t>
      </w:r>
      <w:r w:rsidR="00120241" w:rsidRPr="00120241">
        <w:rPr>
          <w:rFonts w:ascii="Franklin Gothic Book" w:hAnsi="Franklin Gothic Book" w:cstheme="minorHAnsi"/>
          <w:lang w:val="en-US"/>
        </w:rPr>
        <w:t>the</w:t>
      </w:r>
      <w:r w:rsidR="00E267B7">
        <w:rPr>
          <w:rFonts w:ascii="Franklin Gothic Book" w:hAnsi="Franklin Gothic Book" w:cstheme="minorHAnsi"/>
          <w:lang w:val="en-US"/>
        </w:rPr>
        <w:t xml:space="preserve"> </w:t>
      </w:r>
      <w:r w:rsidR="00226975" w:rsidRPr="006D73F5">
        <w:rPr>
          <w:rFonts w:ascii="Franklin Gothic Book" w:hAnsi="Franklin Gothic Book" w:cstheme="minorHAnsi"/>
          <w:b/>
          <w:lang w:val="en-US"/>
        </w:rPr>
        <w:t xml:space="preserve">“Power Station” </w:t>
      </w:r>
      <w:r w:rsidRPr="006D73F5">
        <w:rPr>
          <w:rFonts w:ascii="Franklin Gothic Book" w:hAnsi="Franklin Gothic Book" w:cstheme="minorHAnsi"/>
          <w:lang w:val="en-US"/>
        </w:rPr>
        <w:t>hereinafter) represented by:</w:t>
      </w:r>
    </w:p>
    <w:p w14:paraId="5075B5BD" w14:textId="77777777" w:rsidR="00E56A43" w:rsidRPr="006D73F5" w:rsidRDefault="00E56A43" w:rsidP="00E56A43">
      <w:pPr>
        <w:pStyle w:val="Stopka"/>
        <w:jc w:val="both"/>
        <w:rPr>
          <w:rFonts w:ascii="Franklin Gothic Book" w:hAnsi="Franklin Gothic Book" w:cstheme="minorHAnsi"/>
          <w:lang w:val="en-US"/>
        </w:rPr>
      </w:pPr>
    </w:p>
    <w:p w14:paraId="4EC9F85D" w14:textId="77777777" w:rsidR="00E56A43" w:rsidRPr="006D73F5" w:rsidRDefault="00E56A43" w:rsidP="00E56A43">
      <w:pPr>
        <w:pStyle w:val="Akapitzlist"/>
        <w:numPr>
          <w:ilvl w:val="0"/>
          <w:numId w:val="32"/>
        </w:numPr>
        <w:shd w:val="clear" w:color="auto" w:fill="FFFFFF"/>
        <w:spacing w:after="0" w:line="300" w:lineRule="auto"/>
        <w:ind w:left="426"/>
        <w:jc w:val="both"/>
        <w:rPr>
          <w:rFonts w:ascii="Franklin Gothic Book" w:hAnsi="Franklin Gothic Book"/>
          <w:b/>
          <w:lang w:val="en-US"/>
        </w:rPr>
      </w:pPr>
      <w:r w:rsidRPr="006D73F5">
        <w:rPr>
          <w:rFonts w:ascii="Franklin Gothic Book" w:hAnsi="Franklin Gothic Book" w:cs="Arial"/>
          <w:b/>
          <w:lang w:val="en-GB"/>
        </w:rPr>
        <w:t>Marek Ryński</w:t>
      </w:r>
      <w:r w:rsidRPr="006D73F5">
        <w:rPr>
          <w:rFonts w:ascii="Franklin Gothic Book" w:hAnsi="Franklin Gothic Book" w:cs="Arial"/>
          <w:b/>
          <w:lang w:val="en-GB"/>
        </w:rPr>
        <w:tab/>
      </w:r>
      <w:r w:rsidRPr="006D73F5">
        <w:rPr>
          <w:rFonts w:ascii="Franklin Gothic Book" w:hAnsi="Franklin Gothic Book" w:cs="Arial"/>
          <w:b/>
          <w:lang w:val="en-GB"/>
        </w:rPr>
        <w:tab/>
      </w:r>
      <w:r w:rsidRPr="006D73F5">
        <w:rPr>
          <w:rFonts w:ascii="Franklin Gothic Book" w:hAnsi="Franklin Gothic Book" w:cs="Arial"/>
          <w:b/>
          <w:lang w:val="en-GB"/>
        </w:rPr>
        <w:tab/>
        <w:t xml:space="preserve"> - Vice-president of the Board of Directors</w:t>
      </w:r>
    </w:p>
    <w:p w14:paraId="3549E66C" w14:textId="77777777" w:rsidR="00E56A43" w:rsidRPr="006D73F5" w:rsidRDefault="00E56A43" w:rsidP="00E56A43">
      <w:pPr>
        <w:pStyle w:val="Akapitzlist"/>
        <w:shd w:val="clear" w:color="auto" w:fill="FFFFFF"/>
        <w:spacing w:line="300" w:lineRule="auto"/>
        <w:ind w:left="426"/>
        <w:jc w:val="both"/>
        <w:rPr>
          <w:rFonts w:ascii="Franklin Gothic Book" w:hAnsi="Franklin Gothic Book"/>
          <w:b/>
          <w:lang w:val="en-US"/>
        </w:rPr>
      </w:pPr>
    </w:p>
    <w:p w14:paraId="6F198084" w14:textId="77777777" w:rsidR="00E56A43" w:rsidRPr="006D73F5" w:rsidRDefault="00E56A43" w:rsidP="00E56A43">
      <w:pPr>
        <w:pStyle w:val="Akapitzlist"/>
        <w:numPr>
          <w:ilvl w:val="0"/>
          <w:numId w:val="32"/>
        </w:numPr>
        <w:shd w:val="clear" w:color="auto" w:fill="FFFFFF"/>
        <w:spacing w:after="0" w:line="300" w:lineRule="auto"/>
        <w:ind w:left="426"/>
        <w:jc w:val="both"/>
        <w:rPr>
          <w:rFonts w:ascii="Franklin Gothic Book" w:hAnsi="Franklin Gothic Book"/>
          <w:b/>
          <w:lang w:val="en-US"/>
        </w:rPr>
      </w:pPr>
      <w:r w:rsidRPr="006D73F5">
        <w:rPr>
          <w:rFonts w:ascii="Franklin Gothic Book" w:hAnsi="Franklin Gothic Book" w:cs="Arial"/>
          <w:b/>
          <w:lang w:val="en-GB"/>
        </w:rPr>
        <w:t>Mirosław Jabłoński</w:t>
      </w:r>
      <w:r w:rsidRPr="006D73F5">
        <w:rPr>
          <w:rFonts w:ascii="Franklin Gothic Book" w:hAnsi="Franklin Gothic Book" w:cs="Arial"/>
          <w:b/>
          <w:lang w:val="en-GB"/>
        </w:rPr>
        <w:tab/>
      </w:r>
      <w:r w:rsidRPr="006D73F5">
        <w:rPr>
          <w:rFonts w:ascii="Franklin Gothic Book" w:hAnsi="Franklin Gothic Book" w:cs="Arial"/>
          <w:b/>
          <w:lang w:val="en-GB"/>
        </w:rPr>
        <w:tab/>
        <w:t xml:space="preserve"> – Proxy of the Board of Directors</w:t>
      </w:r>
    </w:p>
    <w:p w14:paraId="40644C80" w14:textId="77777777" w:rsidR="00CE6C72" w:rsidRPr="006D73F5" w:rsidRDefault="00EB1912" w:rsidP="00CE6C72">
      <w:pPr>
        <w:spacing w:after="0" w:line="320" w:lineRule="atLeast"/>
        <w:jc w:val="both"/>
        <w:rPr>
          <w:rFonts w:ascii="Franklin Gothic Book" w:hAnsi="Franklin Gothic Book" w:cstheme="minorHAnsi"/>
          <w:bCs/>
          <w:lang w:val="en-US"/>
        </w:rPr>
      </w:pPr>
      <w:r w:rsidRPr="006D73F5">
        <w:rPr>
          <w:rFonts w:ascii="Franklin Gothic Book" w:hAnsi="Franklin Gothic Book" w:cstheme="minorHAnsi"/>
          <w:bCs/>
          <w:lang w:val="en-US"/>
        </w:rPr>
        <w:t>and</w:t>
      </w:r>
    </w:p>
    <w:p w14:paraId="62D7B0C6" w14:textId="381941D6" w:rsidR="00CE6C72" w:rsidRPr="006D73F5" w:rsidRDefault="00233528" w:rsidP="00CE6C72">
      <w:pPr>
        <w:spacing w:after="0" w:line="320" w:lineRule="atLeast"/>
        <w:jc w:val="both"/>
        <w:rPr>
          <w:rFonts w:ascii="Franklin Gothic Book" w:hAnsi="Franklin Gothic Book"/>
          <w:lang w:val="en-US"/>
        </w:rPr>
      </w:pPr>
      <w:r>
        <w:rPr>
          <w:rFonts w:ascii="Franklin Gothic Book" w:eastAsia="Times" w:hAnsi="Franklin Gothic Book" w:cs="Arial"/>
          <w:b/>
          <w:lang w:val="en-US"/>
        </w:rPr>
        <w:t>……………………………</w:t>
      </w:r>
      <w:r w:rsidR="00E56A43" w:rsidRPr="006D73F5">
        <w:rPr>
          <w:rStyle w:val="Nagwek3Znak"/>
          <w:rFonts w:ascii="Franklin Gothic Book" w:eastAsiaTheme="minorHAnsi" w:hAnsi="Franklin Gothic Book" w:cstheme="minorHAnsi"/>
          <w:szCs w:val="22"/>
        </w:rPr>
        <w:t xml:space="preserve">with its seat of business in </w:t>
      </w:r>
      <w:r>
        <w:rPr>
          <w:rFonts w:ascii="Franklin Gothic Book" w:eastAsia="Times" w:hAnsi="Franklin Gothic Book" w:cs="Arial"/>
          <w:bCs/>
          <w:lang w:val="en-US"/>
        </w:rPr>
        <w:t>…………………………………………</w:t>
      </w:r>
      <w:r w:rsidR="00CE6C72" w:rsidRPr="006D73F5">
        <w:rPr>
          <w:rFonts w:ascii="Franklin Gothic Book" w:hAnsi="Franklin Gothic Book"/>
          <w:lang w:val="en-US"/>
        </w:rPr>
        <w:t xml:space="preserve">, </w:t>
      </w:r>
      <w:r w:rsidR="00E56A43" w:rsidRPr="006D73F5">
        <w:rPr>
          <w:rFonts w:ascii="Franklin Gothic Book" w:hAnsi="Franklin Gothic Book" w:cstheme="minorHAnsi"/>
          <w:bCs/>
          <w:kern w:val="28"/>
          <w:lang w:val="en-US"/>
        </w:rPr>
        <w:t>registered by the District Court in</w:t>
      </w:r>
      <w:r w:rsidR="00CE6C72" w:rsidRPr="006D73F5">
        <w:rPr>
          <w:rFonts w:ascii="Franklin Gothic Book" w:hAnsi="Franklin Gothic Book" w:cstheme="minorHAnsi"/>
          <w:bCs/>
          <w:lang w:val="en-US"/>
        </w:rPr>
        <w:t xml:space="preserve"> ……………………….. </w:t>
      </w:r>
      <w:r w:rsidR="00E56A43" w:rsidRPr="006D73F5">
        <w:rPr>
          <w:rStyle w:val="Nagwek3Znak"/>
          <w:rFonts w:ascii="Franklin Gothic Book" w:eastAsia="Calibri" w:hAnsi="Franklin Gothic Book" w:cstheme="minorHAnsi"/>
          <w:szCs w:val="22"/>
        </w:rPr>
        <w:t>under number………………………</w:t>
      </w:r>
      <w:r w:rsidR="00CE6C72" w:rsidRPr="006D73F5">
        <w:rPr>
          <w:rFonts w:ascii="Franklin Gothic Book" w:hAnsi="Franklin Gothic Book" w:cstheme="minorHAnsi"/>
          <w:lang w:val="en-US"/>
        </w:rPr>
        <w:t xml:space="preserve">, </w:t>
      </w:r>
      <w:r w:rsidR="00E56A43" w:rsidRPr="006D73F5">
        <w:rPr>
          <w:rStyle w:val="Nagwek3Znak"/>
          <w:rFonts w:ascii="Franklin Gothic Book" w:eastAsia="Calibri" w:hAnsi="Franklin Gothic Book" w:cstheme="minorHAnsi"/>
          <w:szCs w:val="22"/>
        </w:rPr>
        <w:t xml:space="preserve">tax identification number (VAT)…………………, </w:t>
      </w:r>
      <w:r w:rsidR="00E56A43" w:rsidRPr="006D73F5">
        <w:rPr>
          <w:rFonts w:ascii="Franklin Gothic Book" w:hAnsi="Franklin Gothic Book" w:cstheme="minorHAnsi"/>
          <w:bCs/>
          <w:kern w:val="28"/>
          <w:lang w:val="en-US"/>
        </w:rPr>
        <w:t xml:space="preserve">the share </w:t>
      </w:r>
      <w:r w:rsidR="00E56A43" w:rsidRPr="006D73F5">
        <w:rPr>
          <w:rStyle w:val="Nagwek3Znak"/>
          <w:rFonts w:ascii="Franklin Gothic Book" w:eastAsia="Calibri" w:hAnsi="Franklin Gothic Book" w:cstheme="minorHAnsi"/>
          <w:szCs w:val="22"/>
        </w:rPr>
        <w:t>capital in the amount of</w:t>
      </w:r>
      <w:r w:rsidR="00CE6C72" w:rsidRPr="006D73F5">
        <w:rPr>
          <w:rFonts w:ascii="Franklin Gothic Book" w:hAnsi="Franklin Gothic Book" w:cstheme="minorHAnsi"/>
          <w:iCs/>
          <w:lang w:val="en-US"/>
        </w:rPr>
        <w:t xml:space="preserve">: </w:t>
      </w:r>
      <w:r w:rsidR="00CE6C72" w:rsidRPr="006D73F5">
        <w:rPr>
          <w:rFonts w:ascii="Franklin Gothic Book" w:hAnsi="Franklin Gothic Book" w:cstheme="minorHAnsi"/>
          <w:bCs/>
          <w:kern w:val="28"/>
          <w:lang w:val="en-US"/>
        </w:rPr>
        <w:t>……………………….</w:t>
      </w:r>
      <w:r>
        <w:rPr>
          <w:rFonts w:ascii="Franklin Gothic Book" w:hAnsi="Franklin Gothic Book" w:cstheme="minorHAnsi"/>
          <w:bCs/>
          <w:kern w:val="28"/>
          <w:lang w:val="en-US"/>
        </w:rPr>
        <w:t>…………..</w:t>
      </w:r>
      <w:r w:rsidR="00CE6C72" w:rsidRPr="006D73F5">
        <w:rPr>
          <w:rFonts w:ascii="Franklin Gothic Book" w:hAnsi="Franklin Gothic Book" w:cstheme="minorHAnsi"/>
          <w:bCs/>
          <w:kern w:val="28"/>
          <w:lang w:val="en-US"/>
        </w:rPr>
        <w:t>,</w:t>
      </w:r>
      <w:r w:rsidR="00E56A43" w:rsidRPr="006D73F5">
        <w:rPr>
          <w:rStyle w:val="Nagwek3Znak"/>
          <w:rFonts w:ascii="Franklin Gothic Book" w:eastAsia="Calibri" w:hAnsi="Franklin Gothic Book" w:cstheme="minorHAnsi"/>
          <w:szCs w:val="22"/>
        </w:rPr>
        <w:t>(the</w:t>
      </w:r>
      <w:r w:rsidR="00E56A43" w:rsidRPr="006D73F5">
        <w:rPr>
          <w:rStyle w:val="Nagwek3Znak"/>
          <w:rFonts w:ascii="Franklin Gothic Book" w:eastAsia="Calibri" w:hAnsi="Franklin Gothic Book" w:cstheme="minorHAnsi"/>
          <w:b/>
          <w:szCs w:val="22"/>
        </w:rPr>
        <w:t xml:space="preserve"> “Contractor” </w:t>
      </w:r>
      <w:r w:rsidR="00E56A43" w:rsidRPr="006D73F5">
        <w:rPr>
          <w:rFonts w:ascii="Franklin Gothic Book" w:hAnsi="Franklin Gothic Book" w:cstheme="minorHAnsi"/>
          <w:lang w:val="en-US"/>
        </w:rPr>
        <w:t>hereinafter</w:t>
      </w:r>
      <w:r w:rsidR="00E56A43" w:rsidRPr="006D73F5">
        <w:rPr>
          <w:rStyle w:val="Nagwek3Znak"/>
          <w:rFonts w:ascii="Franklin Gothic Book" w:eastAsia="Calibri" w:hAnsi="Franklin Gothic Book" w:cstheme="minorHAnsi"/>
          <w:szCs w:val="22"/>
        </w:rPr>
        <w:t>)</w:t>
      </w:r>
      <w:r w:rsidR="00CE6C72" w:rsidRPr="006D73F5">
        <w:rPr>
          <w:rFonts w:ascii="Franklin Gothic Book" w:hAnsi="Franklin Gothic Book"/>
          <w:lang w:val="en-US"/>
        </w:rPr>
        <w:t xml:space="preserve">, </w:t>
      </w:r>
      <w:r w:rsidR="00E56A43" w:rsidRPr="006D73F5">
        <w:rPr>
          <w:rStyle w:val="Nagwek3Znak"/>
          <w:rFonts w:ascii="Franklin Gothic Book" w:eastAsia="Calibri" w:hAnsi="Franklin Gothic Book" w:cstheme="minorHAnsi"/>
          <w:szCs w:val="22"/>
        </w:rPr>
        <w:t>represented by</w:t>
      </w:r>
      <w:r w:rsidR="00CE6C72" w:rsidRPr="006D73F5">
        <w:rPr>
          <w:rFonts w:ascii="Franklin Gothic Book" w:hAnsi="Franklin Gothic Book"/>
          <w:lang w:val="en-US"/>
        </w:rPr>
        <w:t>:</w:t>
      </w:r>
    </w:p>
    <w:p w14:paraId="07A599D0" w14:textId="77777777" w:rsidR="00CE6C72" w:rsidRPr="006D73F5" w:rsidRDefault="00CE6C72" w:rsidP="00E56A43">
      <w:pPr>
        <w:pStyle w:val="Akapitzlist"/>
        <w:numPr>
          <w:ilvl w:val="0"/>
          <w:numId w:val="33"/>
        </w:numPr>
        <w:spacing w:after="0" w:line="320" w:lineRule="atLeast"/>
        <w:rPr>
          <w:rFonts w:ascii="Franklin Gothic Book" w:hAnsi="Franklin Gothic Book"/>
        </w:rPr>
      </w:pPr>
      <w:r w:rsidRPr="006D73F5">
        <w:rPr>
          <w:rFonts w:ascii="Franklin Gothic Book" w:hAnsi="Franklin Gothic Book"/>
        </w:rPr>
        <w:t>………………………………………… - …………………………………………………</w:t>
      </w:r>
    </w:p>
    <w:p w14:paraId="770A7A08" w14:textId="77777777" w:rsidR="00CE6C72" w:rsidRPr="006D73F5" w:rsidRDefault="00CE6C72" w:rsidP="00E56A43">
      <w:pPr>
        <w:pStyle w:val="Akapitzlist"/>
        <w:numPr>
          <w:ilvl w:val="0"/>
          <w:numId w:val="33"/>
        </w:numPr>
        <w:spacing w:after="0" w:line="320" w:lineRule="atLeast"/>
        <w:rPr>
          <w:rFonts w:ascii="Franklin Gothic Book" w:hAnsi="Franklin Gothic Book"/>
        </w:rPr>
      </w:pPr>
      <w:r w:rsidRPr="006D73F5">
        <w:rPr>
          <w:rFonts w:ascii="Franklin Gothic Book" w:hAnsi="Franklin Gothic Book"/>
        </w:rPr>
        <w:t>………………………………………… - ………………………………………………..</w:t>
      </w:r>
    </w:p>
    <w:p w14:paraId="67F86AF5" w14:textId="77777777" w:rsidR="00EB1912" w:rsidRPr="006D73F5" w:rsidRDefault="00EB1912" w:rsidP="00EB1912">
      <w:pPr>
        <w:spacing w:line="320" w:lineRule="atLeast"/>
        <w:ind w:left="720"/>
        <w:rPr>
          <w:rFonts w:ascii="Franklin Gothic Book" w:hAnsi="Franklin Gothic Book" w:cstheme="minorHAnsi"/>
          <w:lang w:val="en-GB"/>
        </w:rPr>
      </w:pPr>
    </w:p>
    <w:p w14:paraId="402C2221" w14:textId="77777777" w:rsidR="00CE6C72" w:rsidRPr="006D73F5" w:rsidRDefault="00EB1912" w:rsidP="001B2C3A">
      <w:pPr>
        <w:spacing w:line="320" w:lineRule="atLeast"/>
        <w:jc w:val="both"/>
        <w:rPr>
          <w:rFonts w:ascii="Franklin Gothic Book" w:hAnsi="Franklin Gothic Book"/>
          <w:lang w:val="en-US"/>
        </w:rPr>
      </w:pPr>
      <w:r w:rsidRPr="006D73F5">
        <w:rPr>
          <w:rFonts w:ascii="Franklin Gothic Book" w:hAnsi="Franklin Gothic Book" w:cstheme="minorHAnsi"/>
          <w:lang w:val="en-US"/>
        </w:rPr>
        <w:t xml:space="preserve">The Buyer and the Contractor shall </w:t>
      </w:r>
      <w:r w:rsidRPr="006D73F5">
        <w:rPr>
          <w:rStyle w:val="FontStyle18"/>
          <w:rFonts w:ascii="Franklin Gothic Book" w:hAnsi="Franklin Gothic Book"/>
          <w:sz w:val="22"/>
          <w:szCs w:val="22"/>
          <w:lang w:val="en-US"/>
        </w:rPr>
        <w:t xml:space="preserve">collectively </w:t>
      </w:r>
      <w:r w:rsidRPr="006D73F5">
        <w:rPr>
          <w:rFonts w:ascii="Franklin Gothic Book" w:hAnsi="Franklin Gothic Book" w:cstheme="minorHAnsi"/>
          <w:lang w:val="en-US"/>
        </w:rPr>
        <w:t xml:space="preserve">be </w:t>
      </w:r>
      <w:r w:rsidRPr="006D73F5">
        <w:rPr>
          <w:rStyle w:val="FontStyle18"/>
          <w:rFonts w:ascii="Franklin Gothic Book" w:hAnsi="Franklin Gothic Book"/>
          <w:sz w:val="22"/>
          <w:szCs w:val="22"/>
          <w:lang w:val="en-US"/>
        </w:rPr>
        <w:t xml:space="preserve">referred to as the </w:t>
      </w:r>
      <w:r w:rsidRPr="006D73F5">
        <w:rPr>
          <w:rStyle w:val="FontStyle17"/>
          <w:rFonts w:ascii="Franklin Gothic Book" w:hAnsi="Franklin Gothic Book"/>
          <w:sz w:val="22"/>
          <w:szCs w:val="22"/>
          <w:lang w:val="en-US"/>
        </w:rPr>
        <w:t xml:space="preserve">"Parties", </w:t>
      </w:r>
      <w:r w:rsidRPr="006D73F5">
        <w:rPr>
          <w:rStyle w:val="FontStyle18"/>
          <w:rFonts w:ascii="Franklin Gothic Book" w:hAnsi="Franklin Gothic Book"/>
          <w:sz w:val="22"/>
          <w:szCs w:val="22"/>
          <w:lang w:val="en-US"/>
        </w:rPr>
        <w:t xml:space="preserve">and individually as the </w:t>
      </w:r>
      <w:r w:rsidRPr="006D73F5">
        <w:rPr>
          <w:rStyle w:val="FontStyle17"/>
          <w:rFonts w:ascii="Franklin Gothic Book" w:hAnsi="Franklin Gothic Book"/>
          <w:sz w:val="22"/>
          <w:szCs w:val="22"/>
          <w:lang w:val="en-US"/>
        </w:rPr>
        <w:t>"Party"</w:t>
      </w:r>
      <w:r w:rsidRPr="006D73F5">
        <w:rPr>
          <w:rStyle w:val="FontStyle18"/>
          <w:rFonts w:ascii="Franklin Gothic Book" w:hAnsi="Franklin Gothic Book"/>
          <w:sz w:val="22"/>
          <w:szCs w:val="22"/>
          <w:lang w:val="en-US"/>
        </w:rPr>
        <w:t xml:space="preserve"> hereinafter.</w:t>
      </w:r>
    </w:p>
    <w:p w14:paraId="78261FC1" w14:textId="77777777" w:rsidR="00CE6C72" w:rsidRPr="006D73F5" w:rsidRDefault="00EB1912" w:rsidP="00CE6C72">
      <w:pPr>
        <w:spacing w:line="320" w:lineRule="atLeast"/>
        <w:rPr>
          <w:rFonts w:ascii="Franklin Gothic Book" w:hAnsi="Franklin Gothic Book"/>
          <w:b/>
          <w:lang w:val="en-US"/>
        </w:rPr>
      </w:pPr>
      <w:r w:rsidRPr="006D73F5">
        <w:rPr>
          <w:rFonts w:ascii="Franklin Gothic Book" w:hAnsi="Franklin Gothic Book" w:cstheme="minorHAnsi"/>
          <w:b/>
          <w:lang w:val="en-US"/>
        </w:rPr>
        <w:t>First of all the Parties have stated as follows</w:t>
      </w:r>
      <w:r w:rsidR="00CE6C72" w:rsidRPr="006D73F5">
        <w:rPr>
          <w:rFonts w:ascii="Franklin Gothic Book" w:hAnsi="Franklin Gothic Book"/>
          <w:b/>
          <w:lang w:val="en-US"/>
        </w:rPr>
        <w:t>:</w:t>
      </w:r>
    </w:p>
    <w:p w14:paraId="699D3229" w14:textId="77777777" w:rsidR="00EB1912" w:rsidRPr="006D73F5" w:rsidRDefault="00EB1912" w:rsidP="00EB1912">
      <w:pPr>
        <w:pStyle w:val="Akapitzlist"/>
        <w:numPr>
          <w:ilvl w:val="0"/>
          <w:numId w:val="34"/>
        </w:numPr>
        <w:spacing w:after="0" w:line="320" w:lineRule="atLeast"/>
        <w:jc w:val="both"/>
        <w:rPr>
          <w:rFonts w:ascii="Franklin Gothic Book" w:hAnsi="Franklin Gothic Book"/>
          <w:lang w:val="en-US"/>
        </w:rPr>
      </w:pPr>
      <w:r w:rsidRPr="006D73F5">
        <w:rPr>
          <w:rFonts w:ascii="Franklin Gothic Book" w:hAnsi="Franklin Gothic Book" w:cstheme="minorHAnsi"/>
          <w:lang w:val="en-US"/>
        </w:rPr>
        <w:t>The Contractor states that: (a) it has capacity to conclude the Contract hereof, (b) this Contract shall constitute a legally valid obligation, (c) fact of conclusion and execution of this Contract shall not constitute infringement of any contract, agreement or obligation the Contractor is a Party to, nor it shall constitute infringement of any administrative decision, order, decision or sentence imposed on the Contractor.</w:t>
      </w:r>
    </w:p>
    <w:p w14:paraId="4E9A4342" w14:textId="77777777" w:rsidR="00EB1912" w:rsidRPr="006D73F5" w:rsidRDefault="00EB1912" w:rsidP="00EB1912">
      <w:pPr>
        <w:pStyle w:val="Akapitzlist"/>
        <w:numPr>
          <w:ilvl w:val="0"/>
          <w:numId w:val="34"/>
        </w:numPr>
        <w:spacing w:after="0" w:line="320" w:lineRule="atLeast"/>
        <w:jc w:val="both"/>
        <w:rPr>
          <w:rFonts w:ascii="Franklin Gothic Book" w:hAnsi="Franklin Gothic Book"/>
          <w:lang w:val="en-US"/>
        </w:rPr>
      </w:pPr>
      <w:r w:rsidRPr="006D73F5">
        <w:rPr>
          <w:rFonts w:ascii="Franklin Gothic Book" w:hAnsi="Franklin Gothic Book" w:cstheme="minorHAnsi"/>
          <w:lang w:val="en-US"/>
        </w:rPr>
        <w:t>The Contractor states that it is an entity that has been correctly incorporated, is correctly existing and acting in accordance with relevant laws, as well as that no motion for instituting bankruptcy proceedings or reorganization proceedings have been submitted with reference to the Contractor nor the winding up proceedings have been instituted towards it. Furthermore, the Contractor states and assures that it has got knowledge and experience indispensable for proper execution of this Contract and its legal and financial standing enables the Contractor to assume – in good faith – the obligations under this Contract.</w:t>
      </w:r>
    </w:p>
    <w:p w14:paraId="0F131831" w14:textId="77777777" w:rsidR="00EB1912" w:rsidRPr="006D73F5" w:rsidRDefault="00EB1912" w:rsidP="00EB1912">
      <w:pPr>
        <w:pStyle w:val="Akapitzlist"/>
        <w:numPr>
          <w:ilvl w:val="0"/>
          <w:numId w:val="34"/>
        </w:numPr>
        <w:spacing w:after="0" w:line="320" w:lineRule="atLeast"/>
        <w:jc w:val="both"/>
        <w:rPr>
          <w:rFonts w:ascii="Franklin Gothic Book" w:hAnsi="Franklin Gothic Book"/>
          <w:lang w:val="en-US"/>
        </w:rPr>
      </w:pPr>
      <w:r w:rsidRPr="006D73F5">
        <w:rPr>
          <w:rFonts w:ascii="Franklin Gothic Book" w:hAnsi="Franklin Gothic Book" w:cstheme="minorHAnsi"/>
          <w:lang w:val="en-US"/>
        </w:rPr>
        <w:t xml:space="preserve">The Buyer states that: (a) it has capacity to conclude this Contract, (b) this Contract shall constitute a legally valid obligation, (c) fact of conclusion and execution of this Contract shall not constitute infringement of any contract, agreement or obligation, the Buyer is a Party to, nor it shall constitute infringement of any administrative decision, order, decision or sentence imposed on the Buyer. </w:t>
      </w:r>
      <w:r w:rsidRPr="006D73F5">
        <w:rPr>
          <w:rFonts w:ascii="Franklin Gothic Book" w:hAnsi="Franklin Gothic Book" w:cstheme="minorHAnsi"/>
          <w:lang w:val="en-US"/>
        </w:rPr>
        <w:lastRenderedPageBreak/>
        <w:t>Furthermore, the Buyer states that it has got financial resources indispensable for execution of the Contract hereof.</w:t>
      </w:r>
    </w:p>
    <w:p w14:paraId="6A93C1C7" w14:textId="77777777" w:rsidR="00CE6C72" w:rsidRPr="006D73F5" w:rsidRDefault="00CE6C72" w:rsidP="00CE6C72">
      <w:pPr>
        <w:spacing w:line="320" w:lineRule="atLeast"/>
        <w:rPr>
          <w:rFonts w:ascii="Franklin Gothic Book" w:hAnsi="Franklin Gothic Book"/>
          <w:lang w:val="en-US"/>
        </w:rPr>
      </w:pPr>
    </w:p>
    <w:p w14:paraId="417DCF0D" w14:textId="77777777" w:rsidR="00CE6C72" w:rsidRPr="006D73F5" w:rsidRDefault="00EB1912" w:rsidP="00CE6C72">
      <w:pPr>
        <w:spacing w:line="320" w:lineRule="atLeast"/>
        <w:rPr>
          <w:rFonts w:ascii="Franklin Gothic Book" w:hAnsi="Franklin Gothic Book"/>
          <w:b/>
          <w:lang w:val="en-US"/>
        </w:rPr>
      </w:pPr>
      <w:r w:rsidRPr="006D73F5">
        <w:rPr>
          <w:rFonts w:ascii="Franklin Gothic Book" w:hAnsi="Franklin Gothic Book" w:cstheme="minorHAnsi"/>
          <w:b/>
          <w:lang w:val="en-US"/>
        </w:rPr>
        <w:t>In consideration of the foregoing the Parties have agreed as to what follows</w:t>
      </w:r>
      <w:r w:rsidR="00CE6C72" w:rsidRPr="006D73F5">
        <w:rPr>
          <w:rFonts w:ascii="Franklin Gothic Book" w:hAnsi="Franklin Gothic Book"/>
          <w:b/>
          <w:lang w:val="en-US"/>
        </w:rPr>
        <w:t>:</w:t>
      </w:r>
    </w:p>
    <w:p w14:paraId="127D04CF" w14:textId="77777777" w:rsidR="00CE6C72" w:rsidRPr="006D73F5" w:rsidRDefault="00EB1912" w:rsidP="009130F4">
      <w:pPr>
        <w:pStyle w:val="Akapitzlist"/>
        <w:numPr>
          <w:ilvl w:val="0"/>
          <w:numId w:val="37"/>
        </w:numPr>
        <w:spacing w:after="0" w:line="320" w:lineRule="atLeast"/>
        <w:rPr>
          <w:rFonts w:ascii="Franklin Gothic Book" w:hAnsi="Franklin Gothic Book"/>
          <w:b/>
          <w:u w:val="single"/>
          <w:lang w:val="en-US"/>
        </w:rPr>
      </w:pPr>
      <w:r w:rsidRPr="006D73F5">
        <w:rPr>
          <w:rFonts w:ascii="Franklin Gothic Book" w:hAnsi="Franklin Gothic Book" w:cstheme="minorHAnsi"/>
          <w:b/>
          <w:u w:val="single"/>
          <w:lang w:val="en-US"/>
        </w:rPr>
        <w:t>THE SUBJECT OF THE CONTRACT</w:t>
      </w:r>
    </w:p>
    <w:p w14:paraId="612E3FEE" w14:textId="0D1C738E" w:rsidR="00CE6C72" w:rsidRPr="00E21BC8" w:rsidRDefault="00226975" w:rsidP="00E21BC8">
      <w:pPr>
        <w:pStyle w:val="Akapitzlist"/>
        <w:numPr>
          <w:ilvl w:val="1"/>
          <w:numId w:val="35"/>
        </w:numPr>
        <w:spacing w:before="120" w:after="0" w:line="240" w:lineRule="auto"/>
        <w:ind w:left="1418"/>
        <w:jc w:val="both"/>
        <w:rPr>
          <w:rFonts w:ascii="Franklin Gothic Book" w:hAnsi="Franklin Gothic Book"/>
          <w:lang w:val="en-US"/>
        </w:rPr>
      </w:pPr>
      <w:r w:rsidRPr="00E21BC8">
        <w:rPr>
          <w:rFonts w:ascii="Franklin Gothic Book" w:hAnsi="Franklin Gothic Book" w:cstheme="minorHAnsi"/>
          <w:lang w:val="en-US"/>
        </w:rPr>
        <w:t xml:space="preserve">The Buyer shall provide to the Contractor and the Contractor accepts to </w:t>
      </w:r>
      <w:r w:rsidR="00233528" w:rsidRPr="00E21BC8">
        <w:rPr>
          <w:rFonts w:ascii="Tahoma" w:hAnsi="Tahoma" w:cs="Tahoma"/>
          <w:sz w:val="20"/>
          <w:szCs w:val="20"/>
          <w:lang w:val="en-GB"/>
        </w:rPr>
        <w:t xml:space="preserve">deliver unlimited PVS (PI Visualization Suite) licence for </w:t>
      </w:r>
      <w:proofErr w:type="spellStart"/>
      <w:r w:rsidR="00E267B7" w:rsidRPr="00E21BC8">
        <w:rPr>
          <w:rFonts w:ascii="Tahoma" w:hAnsi="Tahoma" w:cs="Tahoma"/>
          <w:sz w:val="20"/>
          <w:szCs w:val="20"/>
          <w:lang w:val="en-GB"/>
        </w:rPr>
        <w:t>OSIsoft</w:t>
      </w:r>
      <w:proofErr w:type="spellEnd"/>
      <w:r w:rsidR="00E267B7" w:rsidRPr="00E21BC8">
        <w:rPr>
          <w:rFonts w:ascii="Tahoma" w:hAnsi="Tahoma" w:cs="Tahoma"/>
          <w:sz w:val="20"/>
          <w:szCs w:val="20"/>
          <w:lang w:val="en-GB"/>
        </w:rPr>
        <w:t xml:space="preserve"> </w:t>
      </w:r>
      <w:r w:rsidR="00233528" w:rsidRPr="00E21BC8">
        <w:rPr>
          <w:rFonts w:ascii="Tahoma" w:hAnsi="Tahoma" w:cs="Tahoma"/>
          <w:sz w:val="20"/>
          <w:szCs w:val="20"/>
          <w:lang w:val="en-GB"/>
        </w:rPr>
        <w:t xml:space="preserve">PI </w:t>
      </w:r>
      <w:r w:rsidR="00E267B7" w:rsidRPr="00E21BC8">
        <w:rPr>
          <w:rFonts w:ascii="Tahoma" w:hAnsi="Tahoma" w:cs="Tahoma"/>
          <w:sz w:val="20"/>
          <w:szCs w:val="20"/>
          <w:lang w:val="en-GB"/>
        </w:rPr>
        <w:t>system</w:t>
      </w:r>
      <w:r w:rsidR="00233528" w:rsidRPr="00E21BC8">
        <w:rPr>
          <w:rFonts w:ascii="Franklin Gothic Book" w:hAnsi="Franklin Gothic Book"/>
          <w:lang w:val="en-US"/>
        </w:rPr>
        <w:t xml:space="preserve"> </w:t>
      </w:r>
      <w:r w:rsidRPr="00E21BC8">
        <w:rPr>
          <w:rFonts w:ascii="Franklin Gothic Book" w:eastAsia="Times" w:hAnsi="Franklin Gothic Book" w:cs="Arial"/>
          <w:lang w:val="en-US"/>
        </w:rPr>
        <w:t xml:space="preserve">being used in </w:t>
      </w:r>
      <w:proofErr w:type="spellStart"/>
      <w:r w:rsidRPr="00E21BC8">
        <w:rPr>
          <w:rFonts w:ascii="Franklin Gothic Book" w:eastAsia="Times" w:hAnsi="Franklin Gothic Book" w:cs="Arial"/>
          <w:lang w:val="en-US"/>
        </w:rPr>
        <w:t>Enea</w:t>
      </w:r>
      <w:proofErr w:type="spellEnd"/>
      <w:r w:rsidR="00233528" w:rsidRPr="00E21BC8">
        <w:rPr>
          <w:rFonts w:ascii="Franklin Gothic Book" w:eastAsia="Times" w:hAnsi="Franklin Gothic Book" w:cs="Arial"/>
          <w:lang w:val="en-US"/>
        </w:rPr>
        <w:t xml:space="preserve"> </w:t>
      </w:r>
      <w:proofErr w:type="spellStart"/>
      <w:r w:rsidRPr="00E21BC8">
        <w:rPr>
          <w:rFonts w:ascii="Franklin Gothic Book" w:eastAsia="Times" w:hAnsi="Franklin Gothic Book" w:cs="Arial"/>
          <w:lang w:val="en-US"/>
        </w:rPr>
        <w:t>Połaniec</w:t>
      </w:r>
      <w:proofErr w:type="spellEnd"/>
      <w:r w:rsidRPr="00E21BC8">
        <w:rPr>
          <w:rFonts w:ascii="Franklin Gothic Book" w:eastAsia="Times" w:hAnsi="Franklin Gothic Book" w:cs="Arial"/>
          <w:lang w:val="en-US"/>
        </w:rPr>
        <w:t xml:space="preserve"> S.A.</w:t>
      </w:r>
      <w:r w:rsidR="00120241" w:rsidRPr="00E21BC8">
        <w:rPr>
          <w:rFonts w:ascii="Franklin Gothic Book" w:eastAsia="Times" w:hAnsi="Franklin Gothic Book" w:cs="Arial"/>
          <w:lang w:val="en-US"/>
        </w:rPr>
        <w:t xml:space="preserve">, </w:t>
      </w:r>
      <w:proofErr w:type="spellStart"/>
      <w:r w:rsidR="00120241" w:rsidRPr="00E21BC8">
        <w:rPr>
          <w:rFonts w:ascii="Franklin Gothic Book" w:hAnsi="Franklin Gothic Book"/>
          <w:lang w:val="en-US"/>
        </w:rPr>
        <w:t>Zawada</w:t>
      </w:r>
      <w:proofErr w:type="spellEnd"/>
      <w:r w:rsidR="00120241" w:rsidRPr="00E21BC8">
        <w:rPr>
          <w:rFonts w:ascii="Franklin Gothic Book" w:hAnsi="Franklin Gothic Book"/>
          <w:lang w:val="en-US"/>
        </w:rPr>
        <w:t xml:space="preserve"> 26, 28-230 </w:t>
      </w:r>
      <w:proofErr w:type="spellStart"/>
      <w:r w:rsidR="00120241" w:rsidRPr="00E21BC8">
        <w:rPr>
          <w:rFonts w:ascii="Franklin Gothic Book" w:hAnsi="Franklin Gothic Book"/>
          <w:lang w:val="en-US"/>
        </w:rPr>
        <w:t>Połaniec</w:t>
      </w:r>
      <w:proofErr w:type="spellEnd"/>
      <w:r w:rsidR="00120241" w:rsidRPr="00E21BC8">
        <w:rPr>
          <w:rFonts w:ascii="Franklin Gothic Book" w:hAnsi="Franklin Gothic Book"/>
          <w:lang w:val="en-US"/>
        </w:rPr>
        <w:t>, Poland</w:t>
      </w:r>
      <w:r w:rsidR="00233528" w:rsidRPr="00E21BC8">
        <w:rPr>
          <w:rFonts w:ascii="Franklin Gothic Book" w:hAnsi="Franklin Gothic Book"/>
          <w:lang w:val="en-US"/>
        </w:rPr>
        <w:t xml:space="preserve"> </w:t>
      </w:r>
      <w:r w:rsidRPr="00E21BC8">
        <w:rPr>
          <w:rFonts w:ascii="Franklin Gothic Book" w:hAnsi="Franklin Gothic Book"/>
          <w:lang w:val="en-GB"/>
        </w:rPr>
        <w:t xml:space="preserve"> (hereinafter referred to as the “</w:t>
      </w:r>
      <w:r w:rsidRPr="00E21BC8">
        <w:rPr>
          <w:rFonts w:ascii="Franklin Gothic Book" w:hAnsi="Franklin Gothic Book"/>
          <w:b/>
          <w:lang w:val="en-GB"/>
        </w:rPr>
        <w:t>Services</w:t>
      </w:r>
      <w:r w:rsidRPr="00E21BC8">
        <w:rPr>
          <w:rFonts w:ascii="Franklin Gothic Book" w:hAnsi="Franklin Gothic Book"/>
          <w:lang w:val="en-GB"/>
        </w:rPr>
        <w:t>”).</w:t>
      </w:r>
    </w:p>
    <w:p w14:paraId="46577948" w14:textId="77777777" w:rsidR="00CE6C72" w:rsidRPr="00336675" w:rsidRDefault="00226975" w:rsidP="009130F4">
      <w:pPr>
        <w:pStyle w:val="Akapitzlist"/>
        <w:numPr>
          <w:ilvl w:val="1"/>
          <w:numId w:val="35"/>
        </w:numPr>
        <w:spacing w:after="0" w:line="320" w:lineRule="atLeast"/>
        <w:ind w:left="1418"/>
        <w:jc w:val="both"/>
        <w:rPr>
          <w:rFonts w:ascii="Franklin Gothic Book" w:hAnsi="Franklin Gothic Book"/>
        </w:rPr>
      </w:pPr>
      <w:proofErr w:type="spellStart"/>
      <w:r w:rsidRPr="00336675">
        <w:rPr>
          <w:rFonts w:ascii="Franklin Gothic Book" w:hAnsi="Franklin Gothic Book"/>
          <w:u w:val="single"/>
        </w:rPr>
        <w:t>Scope</w:t>
      </w:r>
      <w:proofErr w:type="spellEnd"/>
      <w:r w:rsidRPr="00336675">
        <w:rPr>
          <w:rFonts w:ascii="Franklin Gothic Book" w:hAnsi="Franklin Gothic Book"/>
          <w:u w:val="single"/>
        </w:rPr>
        <w:t xml:space="preserve"> of </w:t>
      </w:r>
      <w:proofErr w:type="spellStart"/>
      <w:r w:rsidRPr="00336675">
        <w:rPr>
          <w:rFonts w:ascii="Franklin Gothic Book" w:hAnsi="Franklin Gothic Book"/>
          <w:u w:val="single"/>
        </w:rPr>
        <w:t>work</w:t>
      </w:r>
      <w:proofErr w:type="spellEnd"/>
      <w:r w:rsidR="00CE6C72" w:rsidRPr="00336675">
        <w:rPr>
          <w:rFonts w:ascii="Franklin Gothic Book" w:hAnsi="Franklin Gothic Book"/>
        </w:rPr>
        <w:t>:</w:t>
      </w:r>
    </w:p>
    <w:p w14:paraId="0D2EC718" w14:textId="17A62052" w:rsidR="00233528" w:rsidRPr="00336675" w:rsidRDefault="00233528" w:rsidP="0020341B">
      <w:pPr>
        <w:pStyle w:val="Akapitzlist"/>
        <w:numPr>
          <w:ilvl w:val="2"/>
          <w:numId w:val="35"/>
        </w:numPr>
        <w:spacing w:after="0" w:line="320" w:lineRule="atLeast"/>
        <w:ind w:left="1843"/>
        <w:jc w:val="both"/>
        <w:rPr>
          <w:rFonts w:ascii="Franklin Gothic Book" w:hAnsi="Franklin Gothic Book"/>
          <w:u w:val="single"/>
          <w:lang w:val="en-US"/>
        </w:rPr>
      </w:pPr>
      <w:r w:rsidRPr="00336675">
        <w:rPr>
          <w:rFonts w:ascii="Franklin Gothic Book" w:hAnsi="Franklin Gothic Book"/>
          <w:u w:val="single"/>
          <w:lang w:val="en-US"/>
        </w:rPr>
        <w:t xml:space="preserve">Delivery of unlimited PVS (PI Visualization Suite) </w:t>
      </w:r>
      <w:proofErr w:type="spellStart"/>
      <w:r w:rsidRPr="00336675">
        <w:rPr>
          <w:rFonts w:ascii="Franklin Gothic Book" w:hAnsi="Franklin Gothic Book"/>
          <w:u w:val="single"/>
          <w:lang w:val="en-US"/>
        </w:rPr>
        <w:t>licence</w:t>
      </w:r>
      <w:proofErr w:type="spellEnd"/>
      <w:r w:rsidRPr="00336675">
        <w:rPr>
          <w:rFonts w:ascii="Franklin Gothic Book" w:hAnsi="Franklin Gothic Book"/>
          <w:u w:val="single"/>
          <w:lang w:val="en-US"/>
        </w:rPr>
        <w:t xml:space="preserve"> for </w:t>
      </w:r>
      <w:proofErr w:type="spellStart"/>
      <w:r w:rsidR="00491780" w:rsidRPr="00336675">
        <w:rPr>
          <w:rFonts w:ascii="Franklin Gothic Book" w:hAnsi="Franklin Gothic Book"/>
          <w:u w:val="single"/>
          <w:lang w:val="en-US"/>
        </w:rPr>
        <w:t>OSIsoft</w:t>
      </w:r>
      <w:proofErr w:type="spellEnd"/>
      <w:r w:rsidR="00491780" w:rsidRPr="00336675">
        <w:rPr>
          <w:rFonts w:ascii="Franklin Gothic Book" w:hAnsi="Franklin Gothic Book"/>
          <w:u w:val="single"/>
          <w:lang w:val="en-US"/>
        </w:rPr>
        <w:t xml:space="preserve"> </w:t>
      </w:r>
      <w:r w:rsidRPr="00336675">
        <w:rPr>
          <w:rFonts w:ascii="Franklin Gothic Book" w:hAnsi="Franklin Gothic Book"/>
          <w:u w:val="single"/>
          <w:lang w:val="en-US"/>
        </w:rPr>
        <w:t xml:space="preserve">PI </w:t>
      </w:r>
      <w:r w:rsidR="00491780" w:rsidRPr="00336675">
        <w:rPr>
          <w:rFonts w:ascii="Franklin Gothic Book" w:hAnsi="Franklin Gothic Book"/>
          <w:u w:val="single"/>
          <w:lang w:val="en-US"/>
        </w:rPr>
        <w:t>system</w:t>
      </w:r>
      <w:r w:rsidRPr="00336675">
        <w:rPr>
          <w:rFonts w:ascii="Franklin Gothic Book" w:hAnsi="Franklin Gothic Book"/>
          <w:u w:val="single"/>
          <w:lang w:val="en-US"/>
        </w:rPr>
        <w:t xml:space="preserve"> in </w:t>
      </w:r>
      <w:proofErr w:type="spellStart"/>
      <w:r w:rsidRPr="00336675">
        <w:rPr>
          <w:rFonts w:ascii="Franklin Gothic Book" w:hAnsi="Franklin Gothic Book"/>
          <w:u w:val="single"/>
          <w:lang w:val="en-US"/>
        </w:rPr>
        <w:t>Enea</w:t>
      </w:r>
      <w:proofErr w:type="spellEnd"/>
      <w:r w:rsidRPr="00336675">
        <w:rPr>
          <w:rFonts w:ascii="Franklin Gothic Book" w:hAnsi="Franklin Gothic Book"/>
          <w:u w:val="single"/>
          <w:lang w:val="en-US"/>
        </w:rPr>
        <w:t xml:space="preserve"> </w:t>
      </w:r>
      <w:proofErr w:type="spellStart"/>
      <w:r w:rsidRPr="00336675">
        <w:rPr>
          <w:rFonts w:ascii="Franklin Gothic Book" w:hAnsi="Franklin Gothic Book"/>
          <w:u w:val="single"/>
          <w:lang w:val="en-US"/>
        </w:rPr>
        <w:t>Połaniec</w:t>
      </w:r>
      <w:proofErr w:type="spellEnd"/>
      <w:r w:rsidRPr="00336675">
        <w:rPr>
          <w:rFonts w:ascii="Franklin Gothic Book" w:hAnsi="Franklin Gothic Book"/>
          <w:u w:val="single"/>
          <w:lang w:val="en-US"/>
        </w:rPr>
        <w:t xml:space="preserve"> S.A., </w:t>
      </w:r>
      <w:proofErr w:type="spellStart"/>
      <w:r w:rsidRPr="00336675">
        <w:rPr>
          <w:rFonts w:ascii="Franklin Gothic Book" w:hAnsi="Franklin Gothic Book"/>
          <w:u w:val="single"/>
          <w:lang w:val="en-US"/>
        </w:rPr>
        <w:t>Zawada</w:t>
      </w:r>
      <w:proofErr w:type="spellEnd"/>
      <w:r w:rsidRPr="00336675">
        <w:rPr>
          <w:rFonts w:ascii="Franklin Gothic Book" w:hAnsi="Franklin Gothic Book"/>
          <w:u w:val="single"/>
          <w:lang w:val="en-US"/>
        </w:rPr>
        <w:t xml:space="preserve"> 26, 28-230 </w:t>
      </w:r>
      <w:proofErr w:type="spellStart"/>
      <w:r w:rsidRPr="00336675">
        <w:rPr>
          <w:rFonts w:ascii="Franklin Gothic Book" w:hAnsi="Franklin Gothic Book"/>
          <w:u w:val="single"/>
          <w:lang w:val="en-US"/>
        </w:rPr>
        <w:t>Połaniec</w:t>
      </w:r>
      <w:proofErr w:type="spellEnd"/>
      <w:r w:rsidRPr="00336675">
        <w:rPr>
          <w:rFonts w:ascii="Franklin Gothic Book" w:hAnsi="Franklin Gothic Book"/>
          <w:u w:val="single"/>
          <w:lang w:val="en-US"/>
        </w:rPr>
        <w:t>, Poland (50 000 tags) which is consisted of:</w:t>
      </w:r>
    </w:p>
    <w:p w14:paraId="6AC51383" w14:textId="77777777" w:rsidR="00336675" w:rsidRPr="00336675" w:rsidRDefault="00996440" w:rsidP="00336675">
      <w:pPr>
        <w:pStyle w:val="Akapitzlist"/>
        <w:numPr>
          <w:ilvl w:val="3"/>
          <w:numId w:val="35"/>
        </w:numPr>
        <w:spacing w:after="0" w:line="320" w:lineRule="atLeast"/>
        <w:ind w:left="2835"/>
        <w:jc w:val="both"/>
        <w:rPr>
          <w:rFonts w:ascii="Franklin Gothic Book" w:hAnsi="Franklin Gothic Book"/>
          <w:u w:val="single"/>
          <w:lang w:val="en-US"/>
        </w:rPr>
      </w:pPr>
      <w:r w:rsidRPr="00336675">
        <w:rPr>
          <w:rFonts w:ascii="Franklin Gothic Book" w:hAnsi="Franklin Gothic Book"/>
          <w:u w:val="single"/>
          <w:lang w:val="en-US"/>
        </w:rPr>
        <w:t xml:space="preserve">Client tools for data </w:t>
      </w:r>
      <w:proofErr w:type="spellStart"/>
      <w:r w:rsidRPr="00336675">
        <w:rPr>
          <w:rFonts w:ascii="Franklin Gothic Book" w:hAnsi="Franklin Gothic Book"/>
          <w:u w:val="single"/>
          <w:lang w:val="en-US"/>
        </w:rPr>
        <w:t>visualisation</w:t>
      </w:r>
      <w:proofErr w:type="spellEnd"/>
      <w:r w:rsidRPr="00336675">
        <w:rPr>
          <w:rFonts w:ascii="Franklin Gothic Book" w:hAnsi="Franklin Gothic Book"/>
          <w:u w:val="single"/>
          <w:lang w:val="en-US"/>
        </w:rPr>
        <w:t xml:space="preserve"> at work stations, mobile devices and PI system websites, including </w:t>
      </w:r>
      <w:proofErr w:type="spellStart"/>
      <w:r w:rsidRPr="00336675">
        <w:rPr>
          <w:rFonts w:ascii="Franklin Gothic Book" w:hAnsi="Franklin Gothic Book"/>
          <w:u w:val="single"/>
          <w:lang w:val="en-US"/>
        </w:rPr>
        <w:t>a.o.</w:t>
      </w:r>
      <w:proofErr w:type="spellEnd"/>
      <w:r w:rsidRPr="00336675">
        <w:rPr>
          <w:rFonts w:ascii="Franklin Gothic Book" w:hAnsi="Franklin Gothic Book"/>
          <w:u w:val="single"/>
          <w:lang w:val="en-US"/>
        </w:rPr>
        <w:t xml:space="preserve"> PI Vision, PI </w:t>
      </w:r>
      <w:proofErr w:type="spellStart"/>
      <w:r w:rsidRPr="00336675">
        <w:rPr>
          <w:rFonts w:ascii="Franklin Gothic Book" w:hAnsi="Franklin Gothic Book"/>
          <w:u w:val="single"/>
          <w:lang w:val="en-US"/>
        </w:rPr>
        <w:t>ProcessBook</w:t>
      </w:r>
      <w:proofErr w:type="spellEnd"/>
      <w:r w:rsidRPr="00336675">
        <w:rPr>
          <w:rFonts w:ascii="Franklin Gothic Book" w:hAnsi="Franklin Gothic Book"/>
          <w:u w:val="single"/>
          <w:lang w:val="en-US"/>
        </w:rPr>
        <w:t xml:space="preserve">, PI </w:t>
      </w:r>
      <w:proofErr w:type="spellStart"/>
      <w:r w:rsidRPr="00336675">
        <w:rPr>
          <w:rFonts w:ascii="Franklin Gothic Book" w:hAnsi="Franklin Gothic Book"/>
          <w:u w:val="single"/>
          <w:lang w:val="en-US"/>
        </w:rPr>
        <w:t>ActiveView</w:t>
      </w:r>
      <w:proofErr w:type="spellEnd"/>
      <w:r w:rsidRPr="00336675">
        <w:rPr>
          <w:rFonts w:ascii="Franklin Gothic Book" w:hAnsi="Franklin Gothic Book"/>
          <w:u w:val="single"/>
          <w:lang w:val="en-US"/>
        </w:rPr>
        <w:t xml:space="preserve">, PI </w:t>
      </w:r>
      <w:proofErr w:type="spellStart"/>
      <w:r w:rsidRPr="00336675">
        <w:rPr>
          <w:rFonts w:ascii="Franklin Gothic Book" w:hAnsi="Franklin Gothic Book"/>
          <w:u w:val="single"/>
          <w:lang w:val="en-US"/>
        </w:rPr>
        <w:t>WebParts</w:t>
      </w:r>
      <w:proofErr w:type="spellEnd"/>
      <w:r w:rsidRPr="00336675">
        <w:rPr>
          <w:rFonts w:ascii="Franklin Gothic Book" w:hAnsi="Franklin Gothic Book"/>
          <w:u w:val="single"/>
          <w:lang w:val="en-US"/>
        </w:rPr>
        <w:t xml:space="preserve">, PI </w:t>
      </w:r>
      <w:proofErr w:type="spellStart"/>
      <w:r w:rsidRPr="00336675">
        <w:rPr>
          <w:rFonts w:ascii="Franklin Gothic Book" w:hAnsi="Franklin Gothic Book"/>
          <w:u w:val="single"/>
          <w:lang w:val="en-US"/>
        </w:rPr>
        <w:t>Coresight</w:t>
      </w:r>
      <w:proofErr w:type="spellEnd"/>
      <w:r w:rsidRPr="00336675">
        <w:rPr>
          <w:rFonts w:ascii="Franklin Gothic Book" w:hAnsi="Franklin Gothic Book"/>
          <w:u w:val="single"/>
          <w:lang w:val="en-US"/>
        </w:rPr>
        <w:t xml:space="preserve">, PI Data Link, PI Manual Logger, PI </w:t>
      </w:r>
      <w:proofErr w:type="spellStart"/>
      <w:r w:rsidRPr="00336675">
        <w:rPr>
          <w:rFonts w:ascii="Franklin Gothic Book" w:hAnsi="Franklin Gothic Book"/>
          <w:u w:val="single"/>
          <w:lang w:val="en-US"/>
        </w:rPr>
        <w:t>BatchView</w:t>
      </w:r>
      <w:proofErr w:type="spellEnd"/>
      <w:r w:rsidRPr="00336675">
        <w:rPr>
          <w:rFonts w:ascii="Franklin Gothic Book" w:hAnsi="Franklin Gothic Book"/>
          <w:u w:val="single"/>
          <w:lang w:val="en-US"/>
        </w:rPr>
        <w:t xml:space="preserve">  as well as simplified/unified </w:t>
      </w:r>
      <w:proofErr w:type="spellStart"/>
      <w:r w:rsidRPr="00336675">
        <w:rPr>
          <w:rFonts w:ascii="Franklin Gothic Book" w:hAnsi="Franklin Gothic Book"/>
          <w:u w:val="single"/>
          <w:lang w:val="en-US"/>
        </w:rPr>
        <w:t>licence</w:t>
      </w:r>
      <w:proofErr w:type="spellEnd"/>
      <w:r w:rsidRPr="00336675">
        <w:rPr>
          <w:rFonts w:ascii="Franklin Gothic Book" w:hAnsi="Franklin Gothic Book"/>
          <w:u w:val="single"/>
          <w:lang w:val="en-US"/>
        </w:rPr>
        <w:t xml:space="preserve"> model (unlimited by quantity) for all the Client tools of PI System.</w:t>
      </w:r>
      <w:r w:rsidR="00336675" w:rsidRPr="00336675">
        <w:rPr>
          <w:rFonts w:ascii="Franklin Gothic Book" w:hAnsi="Franklin Gothic Book"/>
          <w:u w:val="single"/>
          <w:lang w:val="en-US"/>
        </w:rPr>
        <w:t xml:space="preserve"> </w:t>
      </w:r>
    </w:p>
    <w:p w14:paraId="01270667" w14:textId="7BF22594" w:rsidR="00996440" w:rsidRPr="00336675" w:rsidRDefault="00336675" w:rsidP="00336675">
      <w:pPr>
        <w:pStyle w:val="Akapitzlist"/>
        <w:numPr>
          <w:ilvl w:val="3"/>
          <w:numId w:val="35"/>
        </w:numPr>
        <w:spacing w:after="0" w:line="320" w:lineRule="atLeast"/>
        <w:ind w:left="2835"/>
        <w:jc w:val="both"/>
        <w:rPr>
          <w:rFonts w:ascii="Franklin Gothic Book" w:hAnsi="Franklin Gothic Book"/>
          <w:u w:val="single"/>
          <w:lang w:val="en-US"/>
        </w:rPr>
      </w:pPr>
      <w:r w:rsidRPr="00336675">
        <w:rPr>
          <w:rFonts w:ascii="Franklin Gothic Book" w:hAnsi="Franklin Gothic Book"/>
          <w:u w:val="single"/>
          <w:lang w:val="en-US"/>
        </w:rPr>
        <w:t xml:space="preserve">Support </w:t>
      </w:r>
      <w:r w:rsidR="00996440" w:rsidRPr="00336675">
        <w:rPr>
          <w:rFonts w:ascii="Franklin Gothic Book" w:hAnsi="Franklin Gothic Book"/>
          <w:u w:val="single"/>
          <w:lang w:val="en-US"/>
        </w:rPr>
        <w:t xml:space="preserve">within SRP for PVS </w:t>
      </w:r>
      <w:proofErr w:type="spellStart"/>
      <w:r w:rsidR="00996440" w:rsidRPr="00336675">
        <w:rPr>
          <w:rFonts w:ascii="Franklin Gothic Book" w:hAnsi="Franklin Gothic Book"/>
          <w:u w:val="single"/>
          <w:lang w:val="en-US"/>
        </w:rPr>
        <w:t>licence</w:t>
      </w:r>
      <w:proofErr w:type="spellEnd"/>
      <w:r w:rsidR="00996440" w:rsidRPr="00336675">
        <w:rPr>
          <w:rFonts w:ascii="Franklin Gothic Book" w:hAnsi="Franklin Gothic Book"/>
          <w:u w:val="single"/>
          <w:lang w:val="en-US"/>
        </w:rPr>
        <w:t xml:space="preserve"> until the end of 2018 which covers maintenance and permanent improvement of Client solutions being covered by the </w:t>
      </w:r>
      <w:proofErr w:type="spellStart"/>
      <w:r w:rsidR="00996440" w:rsidRPr="00336675">
        <w:rPr>
          <w:rFonts w:ascii="Franklin Gothic Book" w:hAnsi="Franklin Gothic Book"/>
          <w:u w:val="single"/>
          <w:lang w:val="en-US"/>
        </w:rPr>
        <w:t>licence</w:t>
      </w:r>
      <w:proofErr w:type="spellEnd"/>
      <w:r w:rsidR="00996440" w:rsidRPr="00336675">
        <w:rPr>
          <w:rFonts w:ascii="Franklin Gothic Book" w:hAnsi="Franklin Gothic Book"/>
          <w:u w:val="single"/>
          <w:lang w:val="en-US"/>
        </w:rPr>
        <w:t xml:space="preserve"> within the scope of access to the latest versions of the system, its updates, guarantee to make access to new functions as well as compatibility with new techn</w:t>
      </w:r>
      <w:r>
        <w:rPr>
          <w:rFonts w:ascii="Franklin Gothic Book" w:hAnsi="Franklin Gothic Book"/>
          <w:u w:val="single"/>
          <w:lang w:val="en-US"/>
        </w:rPr>
        <w:t>ological requirements/standards.</w:t>
      </w:r>
    </w:p>
    <w:p w14:paraId="2FDE2E63" w14:textId="3EDF0328" w:rsidR="00226975" w:rsidRPr="00336675" w:rsidRDefault="00996440" w:rsidP="00336675">
      <w:pPr>
        <w:pStyle w:val="Akapitzlist"/>
        <w:numPr>
          <w:ilvl w:val="3"/>
          <w:numId w:val="35"/>
        </w:numPr>
        <w:spacing w:after="0" w:line="320" w:lineRule="atLeast"/>
        <w:ind w:left="2835"/>
        <w:jc w:val="both"/>
        <w:rPr>
          <w:rFonts w:ascii="Franklin Gothic Book" w:hAnsi="Franklin Gothic Book"/>
          <w:u w:val="single"/>
          <w:lang w:val="en-US"/>
        </w:rPr>
      </w:pPr>
      <w:r w:rsidRPr="00336675">
        <w:rPr>
          <w:rFonts w:ascii="Franklin Gothic Book" w:hAnsi="Franklin Gothic Book"/>
          <w:u w:val="single"/>
          <w:lang w:val="en-US"/>
        </w:rPr>
        <w:t xml:space="preserve">24/7 phone, email and web-based tech support from PVS System professionals, </w:t>
      </w:r>
      <w:r w:rsidRPr="00336675">
        <w:rPr>
          <w:rFonts w:ascii="Franklin Gothic Book" w:hAnsi="Franklin Gothic Book"/>
          <w:lang w:val="en-GB"/>
        </w:rPr>
        <w:t>access to the </w:t>
      </w:r>
      <w:r w:rsidRPr="00336675">
        <w:rPr>
          <w:lang w:val="en-GB"/>
        </w:rPr>
        <w:t>software maker</w:t>
      </w:r>
      <w:r w:rsidRPr="00336675">
        <w:rPr>
          <w:rFonts w:ascii="Franklin Gothic Book" w:hAnsi="Franklin Gothic Book"/>
          <w:lang w:val="en-GB"/>
        </w:rPr>
        <w:t>, e-learning training</w:t>
      </w:r>
      <w:r w:rsidR="00336675">
        <w:rPr>
          <w:rFonts w:ascii="Franklin Gothic Book" w:hAnsi="Franklin Gothic Book"/>
          <w:lang w:val="en-GB"/>
        </w:rPr>
        <w:t>.</w:t>
      </w:r>
    </w:p>
    <w:p w14:paraId="79A6582A" w14:textId="77777777" w:rsidR="00CE6C72" w:rsidRPr="006D73F5" w:rsidRDefault="00226975" w:rsidP="009130F4">
      <w:pPr>
        <w:pStyle w:val="Akapitzlist"/>
        <w:numPr>
          <w:ilvl w:val="0"/>
          <w:numId w:val="37"/>
        </w:numPr>
        <w:spacing w:after="0" w:line="320" w:lineRule="atLeast"/>
        <w:rPr>
          <w:rFonts w:ascii="Franklin Gothic Book" w:hAnsi="Franklin Gothic Book" w:cstheme="minorHAnsi"/>
          <w:b/>
          <w:u w:val="single"/>
          <w:lang w:val="en-US"/>
        </w:rPr>
      </w:pPr>
      <w:r w:rsidRPr="006D73F5">
        <w:rPr>
          <w:rFonts w:ascii="Franklin Gothic Book" w:hAnsi="Franklin Gothic Book" w:cstheme="minorHAnsi"/>
          <w:b/>
          <w:u w:val="single"/>
          <w:lang w:val="en-US"/>
        </w:rPr>
        <w:t xml:space="preserve">VALIDITY PERIOD OF THE CONTRACT  </w:t>
      </w:r>
    </w:p>
    <w:p w14:paraId="7D91390B" w14:textId="69F5B56F" w:rsidR="00CE6C72" w:rsidRPr="006D73F5" w:rsidRDefault="00226975" w:rsidP="009130F4">
      <w:pPr>
        <w:pStyle w:val="Akapitzlist"/>
        <w:numPr>
          <w:ilvl w:val="1"/>
          <w:numId w:val="33"/>
        </w:numPr>
        <w:spacing w:after="0" w:line="320" w:lineRule="atLeast"/>
        <w:ind w:left="1418"/>
        <w:rPr>
          <w:rFonts w:ascii="Franklin Gothic Book" w:hAnsi="Franklin Gothic Book" w:cstheme="minorHAnsi"/>
          <w:lang w:val="en-US"/>
        </w:rPr>
      </w:pPr>
      <w:r w:rsidRPr="006D73F5">
        <w:rPr>
          <w:rFonts w:ascii="Franklin Gothic Book" w:hAnsi="Franklin Gothic Book" w:cstheme="minorHAnsi"/>
          <w:lang w:val="en-US"/>
        </w:rPr>
        <w:t xml:space="preserve">The Parties have determined </w:t>
      </w:r>
      <w:r w:rsidR="00EA24F6" w:rsidRPr="006D73F5">
        <w:rPr>
          <w:rFonts w:ascii="Franklin Gothic Book" w:hAnsi="Franklin Gothic Book" w:cstheme="minorHAnsi"/>
          <w:lang w:val="en-US"/>
        </w:rPr>
        <w:t>validity period</w:t>
      </w:r>
      <w:r w:rsidRPr="006D73F5">
        <w:rPr>
          <w:rFonts w:ascii="Franklin Gothic Book" w:hAnsi="Franklin Gothic Book" w:cstheme="minorHAnsi"/>
          <w:lang w:val="en-US"/>
        </w:rPr>
        <w:t xml:space="preserve"> for the </w:t>
      </w:r>
      <w:r w:rsidR="00C047B3" w:rsidRPr="006D73F5">
        <w:rPr>
          <w:rFonts w:ascii="Franklin Gothic Book" w:hAnsi="Franklin Gothic Book" w:cstheme="minorHAnsi"/>
          <w:lang w:val="en-US"/>
        </w:rPr>
        <w:t>Contract</w:t>
      </w:r>
      <w:r w:rsidR="003D507D">
        <w:rPr>
          <w:rFonts w:ascii="Franklin Gothic Book" w:hAnsi="Franklin Gothic Book" w:cstheme="minorHAnsi"/>
          <w:lang w:val="en-US"/>
        </w:rPr>
        <w:t xml:space="preserve">: for unlimited time from the date </w:t>
      </w:r>
      <w:r w:rsidR="003D507D" w:rsidRPr="006D73F5">
        <w:rPr>
          <w:rFonts w:ascii="Franklin Gothic Book" w:eastAsia="Times" w:hAnsi="Franklin Gothic Book" w:cs="Arial"/>
          <w:lang w:val="en-US"/>
        </w:rPr>
        <w:t xml:space="preserve">of confirmation that the </w:t>
      </w:r>
      <w:r w:rsidR="00B14419">
        <w:rPr>
          <w:rFonts w:ascii="Franklin Gothic Book" w:hAnsi="Franklin Gothic Book" w:cstheme="minorHAnsi"/>
          <w:lang w:val="en-US"/>
        </w:rPr>
        <w:t>Buyer</w:t>
      </w:r>
      <w:r w:rsidR="00B14419" w:rsidRPr="006D73F5">
        <w:rPr>
          <w:rFonts w:ascii="Franklin Gothic Book" w:eastAsia="Times" w:hAnsi="Franklin Gothic Book" w:cs="Arial"/>
          <w:lang w:val="en-US"/>
        </w:rPr>
        <w:t xml:space="preserve"> </w:t>
      </w:r>
      <w:r w:rsidR="003D507D" w:rsidRPr="006D73F5">
        <w:rPr>
          <w:rFonts w:ascii="Franklin Gothic Book" w:eastAsia="Times" w:hAnsi="Franklin Gothic Book" w:cs="Arial"/>
          <w:lang w:val="en-US"/>
        </w:rPr>
        <w:t xml:space="preserve">has received </w:t>
      </w:r>
      <w:r w:rsidR="00B14419">
        <w:rPr>
          <w:rFonts w:ascii="Franklin Gothic Book" w:hAnsi="Franklin Gothic Book" w:cstheme="minorHAnsi"/>
          <w:lang w:val="en-US"/>
        </w:rPr>
        <w:t xml:space="preserve">the unlimited PVS </w:t>
      </w:r>
      <w:proofErr w:type="spellStart"/>
      <w:r w:rsidR="00B14419">
        <w:rPr>
          <w:rFonts w:ascii="Franklin Gothic Book" w:hAnsi="Franklin Gothic Book" w:cstheme="minorHAnsi"/>
          <w:lang w:val="en-US"/>
        </w:rPr>
        <w:t>licence</w:t>
      </w:r>
      <w:proofErr w:type="spellEnd"/>
      <w:r w:rsidR="00B14419">
        <w:rPr>
          <w:rFonts w:ascii="Franklin Gothic Book" w:hAnsi="Franklin Gothic Book" w:cstheme="minorHAnsi"/>
          <w:lang w:val="en-US"/>
        </w:rPr>
        <w:t>.</w:t>
      </w:r>
    </w:p>
    <w:p w14:paraId="47464984" w14:textId="77777777" w:rsidR="00CE6C72" w:rsidRPr="006D73F5" w:rsidRDefault="00F33D8B" w:rsidP="009130F4">
      <w:pPr>
        <w:pStyle w:val="Akapitzlist"/>
        <w:numPr>
          <w:ilvl w:val="1"/>
          <w:numId w:val="33"/>
        </w:numPr>
        <w:spacing w:after="0" w:line="320" w:lineRule="atLeast"/>
        <w:ind w:left="1418"/>
        <w:rPr>
          <w:rFonts w:ascii="Franklin Gothic Book" w:hAnsi="Franklin Gothic Book" w:cstheme="minorHAnsi"/>
          <w:lang w:val="en-US"/>
        </w:rPr>
      </w:pPr>
      <w:r w:rsidRPr="006D73F5">
        <w:rPr>
          <w:rFonts w:ascii="Franklin Gothic Book" w:hAnsi="Franklin Gothic Book" w:cstheme="minorHAnsi"/>
          <w:lang w:val="en-US"/>
        </w:rPr>
        <w:t xml:space="preserve">The Contractor ensures that he is prepared to carry out the Services from </w:t>
      </w:r>
      <w:r w:rsidRPr="00696D22">
        <w:rPr>
          <w:rFonts w:ascii="Franklin Gothic Book" w:hAnsi="Franklin Gothic Book" w:cstheme="minorHAnsi"/>
          <w:lang w:val="en-US"/>
        </w:rPr>
        <w:t>1 January 2018</w:t>
      </w:r>
      <w:r w:rsidRPr="006D73F5">
        <w:rPr>
          <w:rFonts w:ascii="Franklin Gothic Book" w:hAnsi="Franklin Gothic Book" w:cstheme="minorHAnsi"/>
          <w:lang w:val="en-US"/>
        </w:rPr>
        <w:t xml:space="preserve"> within the entire scope.</w:t>
      </w:r>
    </w:p>
    <w:p w14:paraId="6E7F23CB" w14:textId="117460F6" w:rsidR="00CE6C72" w:rsidRPr="006D73F5" w:rsidRDefault="00F33D8B" w:rsidP="009130F4">
      <w:pPr>
        <w:pStyle w:val="Akapitzlist"/>
        <w:numPr>
          <w:ilvl w:val="1"/>
          <w:numId w:val="33"/>
        </w:numPr>
        <w:spacing w:after="0" w:line="320" w:lineRule="atLeast"/>
        <w:ind w:left="1418"/>
        <w:rPr>
          <w:rFonts w:ascii="Franklin Gothic Book" w:hAnsi="Franklin Gothic Book" w:cstheme="minorHAnsi"/>
          <w:lang w:val="en-US"/>
        </w:rPr>
      </w:pPr>
      <w:r w:rsidRPr="006D73F5">
        <w:rPr>
          <w:rFonts w:ascii="Franklin Gothic Book" w:hAnsi="Franklin Gothic Book" w:cstheme="minorHAnsi"/>
          <w:lang w:val="en-US"/>
        </w:rPr>
        <w:t>The Buyer has a right to terminate the Contract in the whole scope or in part of the above</w:t>
      </w:r>
      <w:r w:rsidR="009656FC" w:rsidRPr="006D73F5">
        <w:rPr>
          <w:rFonts w:ascii="Franklin Gothic Book" w:hAnsi="Franklin Gothic Book" w:cstheme="minorHAnsi"/>
          <w:lang w:val="en-US"/>
        </w:rPr>
        <w:t xml:space="preserve"> under </w:t>
      </w:r>
      <w:r w:rsidR="00696D22">
        <w:rPr>
          <w:rFonts w:ascii="Franklin Gothic Book" w:hAnsi="Franklin Gothic Book" w:cstheme="minorHAnsi"/>
          <w:lang w:val="en-US"/>
        </w:rPr>
        <w:t xml:space="preserve">one (1) </w:t>
      </w:r>
      <w:proofErr w:type="spellStart"/>
      <w:r w:rsidR="009656FC" w:rsidRPr="006D73F5">
        <w:rPr>
          <w:rFonts w:ascii="Franklin Gothic Book" w:hAnsi="Franklin Gothic Book" w:cstheme="minorHAnsi"/>
          <w:lang w:val="en-US"/>
        </w:rPr>
        <w:t>month’s notice</w:t>
      </w:r>
      <w:proofErr w:type="spellEnd"/>
      <w:r w:rsidR="009656FC" w:rsidRPr="006D73F5">
        <w:rPr>
          <w:rFonts w:ascii="Franklin Gothic Book" w:hAnsi="Franklin Gothic Book" w:cstheme="minorHAnsi"/>
          <w:lang w:val="en-US"/>
        </w:rPr>
        <w:t xml:space="preserve"> of termination which is effective at the end of calendar month in the following cases:</w:t>
      </w:r>
    </w:p>
    <w:p w14:paraId="1E8D1098" w14:textId="77777777" w:rsidR="00CE6C72" w:rsidRPr="006D73F5" w:rsidRDefault="009656FC" w:rsidP="009130F4">
      <w:pPr>
        <w:pStyle w:val="Akapitzlist"/>
        <w:numPr>
          <w:ilvl w:val="2"/>
          <w:numId w:val="38"/>
        </w:numPr>
        <w:spacing w:after="0" w:line="320" w:lineRule="atLeast"/>
        <w:jc w:val="both"/>
        <w:rPr>
          <w:rFonts w:ascii="Franklin Gothic Book" w:hAnsi="Franklin Gothic Book"/>
          <w:lang w:val="en-US"/>
        </w:rPr>
      </w:pPr>
      <w:r w:rsidRPr="006D73F5">
        <w:rPr>
          <w:rFonts w:ascii="Franklin Gothic Book" w:hAnsi="Franklin Gothic Book" w:cstheme="minorHAnsi"/>
          <w:lang w:val="en-US"/>
        </w:rPr>
        <w:t>repeated breaches by the Contractor in relation to execution of the Services which can constitute a threat for safety or non-disturbed operation of the Power Station.</w:t>
      </w:r>
    </w:p>
    <w:p w14:paraId="24C255C9" w14:textId="77777777" w:rsidR="009656FC" w:rsidRPr="006D73F5" w:rsidRDefault="00C20A34" w:rsidP="009130F4">
      <w:pPr>
        <w:pStyle w:val="Akapitzlist"/>
        <w:numPr>
          <w:ilvl w:val="2"/>
          <w:numId w:val="38"/>
        </w:numPr>
        <w:spacing w:after="0" w:line="320" w:lineRule="atLeast"/>
        <w:jc w:val="both"/>
        <w:rPr>
          <w:rFonts w:ascii="Franklin Gothic Book" w:hAnsi="Franklin Gothic Book"/>
          <w:lang w:val="en-US"/>
        </w:rPr>
      </w:pPr>
      <w:r w:rsidRPr="006D73F5">
        <w:rPr>
          <w:rFonts w:ascii="Franklin Gothic Book" w:hAnsi="Franklin Gothic Book"/>
          <w:lang w:val="en-US"/>
        </w:rPr>
        <w:t xml:space="preserve">discontinuation </w:t>
      </w:r>
      <w:r w:rsidR="0021683F" w:rsidRPr="006D73F5">
        <w:rPr>
          <w:rFonts w:ascii="Franklin Gothic Book" w:hAnsi="Franklin Gothic Book"/>
          <w:lang w:val="en-US"/>
        </w:rPr>
        <w:t xml:space="preserve">or limitation of activities being run by the Buyer in relation to loss of assumed economic results or appearance of such limitations with regard to implementation of additional </w:t>
      </w:r>
      <w:r w:rsidRPr="006D73F5">
        <w:rPr>
          <w:rFonts w:ascii="Franklin Gothic Book" w:hAnsi="Franklin Gothic Book"/>
          <w:lang w:val="en-US"/>
        </w:rPr>
        <w:t xml:space="preserve">liabilities of limitations during activities. </w:t>
      </w:r>
    </w:p>
    <w:p w14:paraId="4E61CD32" w14:textId="732B6655" w:rsidR="00C20A34" w:rsidRPr="006D73F5" w:rsidRDefault="00C20A34" w:rsidP="009130F4">
      <w:pPr>
        <w:pStyle w:val="Akapitzlist"/>
        <w:numPr>
          <w:ilvl w:val="1"/>
          <w:numId w:val="33"/>
        </w:numPr>
        <w:spacing w:after="0" w:line="320" w:lineRule="atLeast"/>
        <w:ind w:left="1418"/>
        <w:rPr>
          <w:rFonts w:ascii="Franklin Gothic Book" w:hAnsi="Franklin Gothic Book" w:cstheme="minorHAnsi"/>
          <w:lang w:val="en-US"/>
        </w:rPr>
      </w:pPr>
      <w:r w:rsidRPr="006D73F5">
        <w:rPr>
          <w:rFonts w:ascii="Franklin Gothic Book" w:hAnsi="Franklin Gothic Book" w:cstheme="minorHAnsi"/>
          <w:lang w:val="en-US"/>
        </w:rPr>
        <w:t>In case of partial notice of termination</w:t>
      </w:r>
      <w:r w:rsidR="00847FE5" w:rsidRPr="006D73F5">
        <w:rPr>
          <w:rFonts w:ascii="Franklin Gothic Book" w:hAnsi="Franklin Gothic Book" w:cstheme="minorHAnsi"/>
          <w:lang w:val="en-US"/>
        </w:rPr>
        <w:t xml:space="preserve"> to the Contract the Parties are deemed liable to determine principles of calculation related to the notice of termination within 30 days from the date of the notice of termination</w:t>
      </w:r>
      <w:r w:rsidR="00AC4135">
        <w:rPr>
          <w:rFonts w:ascii="Franklin Gothic Book" w:hAnsi="Franklin Gothic Book" w:cstheme="minorHAnsi"/>
          <w:lang w:val="en-US"/>
        </w:rPr>
        <w:t xml:space="preserve">, while the Contractor </w:t>
      </w:r>
      <w:r w:rsidR="00BB0609">
        <w:rPr>
          <w:rFonts w:ascii="Franklin Gothic Book" w:hAnsi="Franklin Gothic Book" w:cstheme="minorHAnsi"/>
          <w:lang w:val="en-US"/>
        </w:rPr>
        <w:t>has the right to</w:t>
      </w:r>
      <w:r w:rsidR="00AC4135">
        <w:rPr>
          <w:rFonts w:ascii="Franklin Gothic Book" w:hAnsi="Franklin Gothic Book" w:cstheme="minorHAnsi"/>
          <w:lang w:val="en-US"/>
        </w:rPr>
        <w:t xml:space="preserve"> receive a payment for the services which have duly been completed until the </w:t>
      </w:r>
      <w:r w:rsidR="00BB0609">
        <w:rPr>
          <w:rFonts w:ascii="Franklin Gothic Book" w:hAnsi="Franklin Gothic Book" w:cstheme="minorHAnsi"/>
          <w:lang w:val="en-US"/>
        </w:rPr>
        <w:t>finalizing</w:t>
      </w:r>
      <w:r w:rsidR="00AC4135">
        <w:rPr>
          <w:rFonts w:ascii="Franklin Gothic Book" w:hAnsi="Franklin Gothic Book" w:cstheme="minorHAnsi"/>
          <w:lang w:val="en-US"/>
        </w:rPr>
        <w:t xml:space="preserve"> date of the Contract</w:t>
      </w:r>
      <w:r w:rsidR="00847FE5" w:rsidRPr="006D73F5">
        <w:rPr>
          <w:rFonts w:ascii="Franklin Gothic Book" w:hAnsi="Franklin Gothic Book" w:cstheme="minorHAnsi"/>
          <w:lang w:val="en-US"/>
        </w:rPr>
        <w:t>.</w:t>
      </w:r>
    </w:p>
    <w:p w14:paraId="1909D474" w14:textId="77777777" w:rsidR="00CE6C72" w:rsidRPr="006D73F5" w:rsidRDefault="00847FE5" w:rsidP="009130F4">
      <w:pPr>
        <w:pStyle w:val="Akapitzlist"/>
        <w:numPr>
          <w:ilvl w:val="1"/>
          <w:numId w:val="33"/>
        </w:numPr>
        <w:spacing w:after="0" w:line="320" w:lineRule="atLeast"/>
        <w:ind w:left="1418"/>
        <w:rPr>
          <w:rFonts w:ascii="Franklin Gothic Book" w:hAnsi="Franklin Gothic Book" w:cstheme="minorHAnsi"/>
          <w:lang w:val="en-US"/>
        </w:rPr>
      </w:pPr>
      <w:r w:rsidRPr="006D73F5">
        <w:rPr>
          <w:rFonts w:ascii="Franklin Gothic Book" w:hAnsi="Franklin Gothic Book" w:cstheme="minorHAnsi"/>
          <w:lang w:val="en-US"/>
        </w:rPr>
        <w:t xml:space="preserve">The Buyer has the right to terminate the Contract under immediate base without </w:t>
      </w:r>
      <w:r w:rsidR="005A1D99" w:rsidRPr="006D73F5">
        <w:rPr>
          <w:rFonts w:ascii="Franklin Gothic Book" w:hAnsi="Franklin Gothic Book" w:cstheme="minorHAnsi"/>
          <w:lang w:val="en-US"/>
        </w:rPr>
        <w:t xml:space="preserve">having to </w:t>
      </w:r>
      <w:r w:rsidRPr="006D73F5">
        <w:rPr>
          <w:rFonts w:ascii="Franklin Gothic Book" w:hAnsi="Franklin Gothic Book" w:cstheme="minorHAnsi"/>
          <w:lang w:val="en-US"/>
        </w:rPr>
        <w:t xml:space="preserve">keep the </w:t>
      </w:r>
      <w:r w:rsidR="0043606D" w:rsidRPr="006D73F5">
        <w:rPr>
          <w:rFonts w:ascii="Franklin Gothic Book" w:hAnsi="Franklin Gothic Book" w:cstheme="minorHAnsi"/>
          <w:lang w:val="en-US"/>
        </w:rPr>
        <w:t>period of notice of termination in the following cases:</w:t>
      </w:r>
    </w:p>
    <w:p w14:paraId="29281F16" w14:textId="77777777" w:rsidR="005A1D99" w:rsidRPr="006D73F5" w:rsidRDefault="005A1D99" w:rsidP="009130F4">
      <w:pPr>
        <w:pStyle w:val="Akapitzlist"/>
        <w:numPr>
          <w:ilvl w:val="2"/>
          <w:numId w:val="39"/>
        </w:numPr>
        <w:spacing w:after="0" w:line="320" w:lineRule="atLeast"/>
        <w:jc w:val="both"/>
        <w:rPr>
          <w:rFonts w:ascii="Franklin Gothic Book" w:hAnsi="Franklin Gothic Book"/>
          <w:lang w:val="en-US"/>
        </w:rPr>
      </w:pPr>
      <w:r w:rsidRPr="006D73F5">
        <w:rPr>
          <w:rFonts w:ascii="Franklin Gothic Book" w:hAnsi="Franklin Gothic Book" w:cstheme="minorHAnsi"/>
          <w:lang w:val="en-US"/>
        </w:rPr>
        <w:t>loss of authorizations by the Contractor to run its economic activities within the scope of the Services being covered by the Contract in question.</w:t>
      </w:r>
    </w:p>
    <w:p w14:paraId="033D6AA2" w14:textId="77777777" w:rsidR="005A1D99" w:rsidRPr="006D73F5" w:rsidRDefault="005A1D99" w:rsidP="009130F4">
      <w:pPr>
        <w:pStyle w:val="Akapitzlist"/>
        <w:numPr>
          <w:ilvl w:val="2"/>
          <w:numId w:val="39"/>
        </w:numPr>
        <w:spacing w:after="0" w:line="320" w:lineRule="atLeast"/>
        <w:jc w:val="both"/>
        <w:rPr>
          <w:rFonts w:ascii="Franklin Gothic Book" w:hAnsi="Franklin Gothic Book"/>
          <w:lang w:val="en-US"/>
        </w:rPr>
      </w:pPr>
      <w:r w:rsidRPr="006D73F5">
        <w:rPr>
          <w:rFonts w:ascii="Franklin Gothic Book" w:hAnsi="Franklin Gothic Book" w:cstheme="minorHAnsi"/>
          <w:lang w:val="en-US"/>
        </w:rPr>
        <w:t>discontinuation to render the Services by the Contractor in total or in part.</w:t>
      </w:r>
    </w:p>
    <w:p w14:paraId="663081F2" w14:textId="77777777" w:rsidR="005A1D99" w:rsidRPr="006D73F5" w:rsidRDefault="000129E8" w:rsidP="009130F4">
      <w:pPr>
        <w:pStyle w:val="Akapitzlist"/>
        <w:numPr>
          <w:ilvl w:val="1"/>
          <w:numId w:val="33"/>
        </w:numPr>
        <w:spacing w:after="0" w:line="320" w:lineRule="atLeast"/>
        <w:ind w:left="1418"/>
        <w:rPr>
          <w:rFonts w:ascii="Franklin Gothic Book" w:hAnsi="Franklin Gothic Book" w:cstheme="minorHAnsi"/>
          <w:lang w:val="en-US"/>
        </w:rPr>
      </w:pPr>
      <w:r w:rsidRPr="006D73F5">
        <w:rPr>
          <w:rFonts w:ascii="Franklin Gothic Book" w:hAnsi="Franklin Gothic Book" w:cstheme="minorHAnsi"/>
          <w:lang w:val="en-US"/>
        </w:rPr>
        <w:lastRenderedPageBreak/>
        <w:t>The n</w:t>
      </w:r>
      <w:r w:rsidR="00755AE9" w:rsidRPr="006D73F5">
        <w:rPr>
          <w:rFonts w:ascii="Franklin Gothic Book" w:hAnsi="Franklin Gothic Book" w:cstheme="minorHAnsi"/>
          <w:lang w:val="en-US"/>
        </w:rPr>
        <w:t xml:space="preserve">otice of termination to the Contract </w:t>
      </w:r>
      <w:r w:rsidR="00BC2F8E" w:rsidRPr="006D73F5">
        <w:rPr>
          <w:rFonts w:ascii="Franklin Gothic Book" w:hAnsi="Franklin Gothic Book" w:cstheme="minorHAnsi"/>
          <w:lang w:val="en-US"/>
        </w:rPr>
        <w:t>requires a written form or otherwise shall be null and void</w:t>
      </w:r>
      <w:r w:rsidR="00755AE9" w:rsidRPr="006D73F5">
        <w:rPr>
          <w:rFonts w:ascii="Franklin Gothic Book" w:hAnsi="Franklin Gothic Book" w:cstheme="minorHAnsi"/>
          <w:lang w:val="en-US"/>
        </w:rPr>
        <w:t>.</w:t>
      </w:r>
    </w:p>
    <w:p w14:paraId="6DF60A7D" w14:textId="77777777" w:rsidR="00CE6C72" w:rsidRPr="006D73F5" w:rsidRDefault="00E15BE2" w:rsidP="00EB7B4B">
      <w:pPr>
        <w:pStyle w:val="Akapitzlist"/>
        <w:numPr>
          <w:ilvl w:val="0"/>
          <w:numId w:val="37"/>
        </w:numPr>
        <w:spacing w:after="0" w:line="320" w:lineRule="atLeast"/>
        <w:rPr>
          <w:rFonts w:ascii="Franklin Gothic Book" w:hAnsi="Franklin Gothic Book" w:cstheme="minorHAnsi"/>
          <w:b/>
          <w:u w:val="single"/>
          <w:lang w:val="en-US"/>
        </w:rPr>
      </w:pPr>
      <w:r w:rsidRPr="006D73F5">
        <w:rPr>
          <w:rFonts w:ascii="Franklin Gothic Book" w:hAnsi="Franklin Gothic Book" w:cstheme="minorHAnsi"/>
          <w:b/>
          <w:u w:val="single"/>
          <w:lang w:val="en-US"/>
        </w:rPr>
        <w:t>PLACE FOR PROVISION OF THE SERVICES</w:t>
      </w:r>
    </w:p>
    <w:p w14:paraId="12FD4BA2" w14:textId="4EC5B34D" w:rsidR="00CE6C72" w:rsidRPr="006D73F5" w:rsidRDefault="00A92185" w:rsidP="00CE6C72">
      <w:pPr>
        <w:pStyle w:val="Akapitzlist"/>
        <w:spacing w:line="320" w:lineRule="atLeast"/>
        <w:jc w:val="both"/>
        <w:rPr>
          <w:rFonts w:ascii="Franklin Gothic Book" w:hAnsi="Franklin Gothic Book" w:cstheme="minorHAnsi"/>
          <w:lang w:val="en-US"/>
        </w:rPr>
      </w:pPr>
      <w:r w:rsidRPr="006D73F5">
        <w:rPr>
          <w:rFonts w:ascii="Franklin Gothic Book" w:hAnsi="Franklin Gothic Book" w:cstheme="minorHAnsi"/>
          <w:lang w:val="en-GB"/>
        </w:rPr>
        <w:t xml:space="preserve">The Parties agree that the place for provision of the Services is </w:t>
      </w:r>
      <w:proofErr w:type="spellStart"/>
      <w:r w:rsidRPr="006D73F5">
        <w:rPr>
          <w:rFonts w:ascii="Franklin Gothic Book" w:hAnsi="Franklin Gothic Book" w:cstheme="minorHAnsi"/>
          <w:lang w:val="en-US"/>
        </w:rPr>
        <w:t>Enea</w:t>
      </w:r>
      <w:proofErr w:type="spellEnd"/>
      <w:r w:rsidR="00E851C1">
        <w:rPr>
          <w:rFonts w:ascii="Franklin Gothic Book" w:hAnsi="Franklin Gothic Book" w:cstheme="minorHAnsi"/>
          <w:lang w:val="en-US"/>
        </w:rPr>
        <w:t xml:space="preserve"> </w:t>
      </w:r>
      <w:proofErr w:type="spellStart"/>
      <w:r w:rsidRPr="006D73F5">
        <w:rPr>
          <w:rFonts w:ascii="Franklin Gothic Book" w:hAnsi="Franklin Gothic Book" w:cstheme="minorHAnsi"/>
          <w:lang w:val="en-US"/>
        </w:rPr>
        <w:t>Połaniec</w:t>
      </w:r>
      <w:proofErr w:type="spellEnd"/>
      <w:r w:rsidRPr="006D73F5">
        <w:rPr>
          <w:rFonts w:ascii="Franklin Gothic Book" w:hAnsi="Franklin Gothic Book" w:cstheme="minorHAnsi"/>
          <w:lang w:val="en-US"/>
        </w:rPr>
        <w:t xml:space="preserve"> S.A., </w:t>
      </w:r>
      <w:proofErr w:type="spellStart"/>
      <w:r w:rsidRPr="006D73F5">
        <w:rPr>
          <w:rFonts w:ascii="Franklin Gothic Book" w:hAnsi="Franklin Gothic Book" w:cstheme="minorHAnsi"/>
          <w:lang w:val="en-US"/>
        </w:rPr>
        <w:t>Zawada</w:t>
      </w:r>
      <w:proofErr w:type="spellEnd"/>
      <w:r w:rsidRPr="006D73F5">
        <w:rPr>
          <w:rFonts w:ascii="Franklin Gothic Book" w:hAnsi="Franklin Gothic Book" w:cstheme="minorHAnsi"/>
          <w:lang w:val="en-US"/>
        </w:rPr>
        <w:t xml:space="preserve"> 26; </w:t>
      </w:r>
      <w:r w:rsidR="00C7776B">
        <w:rPr>
          <w:rFonts w:ascii="Franklin Gothic Book" w:hAnsi="Franklin Gothic Book" w:cstheme="minorHAnsi"/>
          <w:lang w:val="en-US"/>
        </w:rPr>
        <w:br/>
      </w:r>
      <w:r w:rsidRPr="006D73F5">
        <w:rPr>
          <w:rFonts w:ascii="Franklin Gothic Book" w:hAnsi="Franklin Gothic Book" w:cstheme="minorHAnsi"/>
          <w:lang w:val="en-US"/>
        </w:rPr>
        <w:t xml:space="preserve">28-230 </w:t>
      </w:r>
      <w:proofErr w:type="spellStart"/>
      <w:r w:rsidRPr="006D73F5">
        <w:rPr>
          <w:rFonts w:ascii="Franklin Gothic Book" w:hAnsi="Franklin Gothic Book" w:cstheme="minorHAnsi"/>
          <w:lang w:val="en-US"/>
        </w:rPr>
        <w:t>Połaniec</w:t>
      </w:r>
      <w:proofErr w:type="spellEnd"/>
      <w:r w:rsidRPr="006D73F5">
        <w:rPr>
          <w:rFonts w:ascii="Franklin Gothic Book" w:hAnsi="Franklin Gothic Book" w:cstheme="minorHAnsi"/>
          <w:lang w:val="en-US"/>
        </w:rPr>
        <w:t>, Poland.</w:t>
      </w:r>
    </w:p>
    <w:p w14:paraId="1A4B40D3" w14:textId="77777777" w:rsidR="00CE6C72" w:rsidRPr="006D73F5" w:rsidRDefault="00EA24F6" w:rsidP="00EB7B4B">
      <w:pPr>
        <w:pStyle w:val="Akapitzlist"/>
        <w:numPr>
          <w:ilvl w:val="0"/>
          <w:numId w:val="37"/>
        </w:numPr>
        <w:spacing w:after="0" w:line="320" w:lineRule="atLeast"/>
        <w:rPr>
          <w:rFonts w:ascii="Franklin Gothic Book" w:hAnsi="Franklin Gothic Book" w:cstheme="minorHAnsi"/>
          <w:b/>
          <w:u w:val="single"/>
          <w:lang w:val="en-US"/>
        </w:rPr>
      </w:pPr>
      <w:r w:rsidRPr="006D73F5">
        <w:rPr>
          <w:rFonts w:ascii="Franklin Gothic Book" w:hAnsi="Franklin Gothic Book" w:cstheme="minorHAnsi"/>
          <w:b/>
          <w:u w:val="single"/>
          <w:lang w:val="en-US"/>
        </w:rPr>
        <w:t>EXECUTION TIME FOR THE CONTRACT</w:t>
      </w:r>
      <w:r w:rsidR="00CE6C72" w:rsidRPr="006D73F5">
        <w:rPr>
          <w:rFonts w:ascii="Franklin Gothic Book" w:hAnsi="Franklin Gothic Book" w:cstheme="minorHAnsi"/>
          <w:b/>
          <w:u w:val="single"/>
          <w:lang w:val="en-US"/>
        </w:rPr>
        <w:t>:</w:t>
      </w:r>
    </w:p>
    <w:p w14:paraId="54029041" w14:textId="20E203EE" w:rsidR="00CE6C72" w:rsidRPr="006D73F5" w:rsidRDefault="003D507D" w:rsidP="00CE6C72">
      <w:pPr>
        <w:pStyle w:val="Akapitzlist"/>
        <w:spacing w:after="0" w:line="320" w:lineRule="atLeast"/>
        <w:ind w:left="1069"/>
        <w:jc w:val="both"/>
        <w:rPr>
          <w:rFonts w:ascii="Franklin Gothic Book" w:hAnsi="Franklin Gothic Book"/>
          <w:b/>
          <w:u w:val="single"/>
          <w:lang w:val="en-US"/>
        </w:rPr>
      </w:pPr>
      <w:r w:rsidRPr="00336675">
        <w:rPr>
          <w:rFonts w:ascii="Franklin Gothic Book" w:hAnsi="Franklin Gothic Book"/>
          <w:lang w:val="en-GB"/>
        </w:rPr>
        <w:t xml:space="preserve">Delivery of unlimited PVS (PI Visualization Suite) licence for all </w:t>
      </w:r>
      <w:proofErr w:type="spellStart"/>
      <w:r w:rsidR="00E851C1" w:rsidRPr="00336675">
        <w:rPr>
          <w:rFonts w:ascii="Franklin Gothic Book" w:hAnsi="Franklin Gothic Book"/>
          <w:lang w:val="en-GB"/>
        </w:rPr>
        <w:t>OSIsoft</w:t>
      </w:r>
      <w:proofErr w:type="spellEnd"/>
      <w:r w:rsidR="00E851C1" w:rsidRPr="00336675">
        <w:rPr>
          <w:rFonts w:ascii="Franklin Gothic Book" w:hAnsi="Franklin Gothic Book"/>
          <w:lang w:val="en-GB"/>
        </w:rPr>
        <w:t xml:space="preserve"> </w:t>
      </w:r>
      <w:r w:rsidRPr="00336675">
        <w:rPr>
          <w:rFonts w:ascii="Franklin Gothic Book" w:hAnsi="Franklin Gothic Book"/>
          <w:lang w:val="en-GB"/>
        </w:rPr>
        <w:t xml:space="preserve">PI </w:t>
      </w:r>
      <w:r w:rsidR="00E851C1" w:rsidRPr="00336675">
        <w:rPr>
          <w:rFonts w:ascii="Franklin Gothic Book" w:hAnsi="Franklin Gothic Book"/>
          <w:lang w:val="en-GB"/>
        </w:rPr>
        <w:t xml:space="preserve"> system</w:t>
      </w:r>
      <w:r w:rsidRPr="00336675">
        <w:rPr>
          <w:rFonts w:ascii="Franklin Gothic Book" w:hAnsi="Franklin Gothic Book"/>
          <w:lang w:val="en-GB"/>
        </w:rPr>
        <w:t xml:space="preserve"> </w:t>
      </w:r>
      <w:r w:rsidR="009C4EBA" w:rsidRPr="00336675">
        <w:rPr>
          <w:rFonts w:ascii="Franklin Gothic Book" w:eastAsia="Times" w:hAnsi="Franklin Gothic Book" w:cs="Arial"/>
          <w:lang w:val="en-US"/>
        </w:rPr>
        <w:t xml:space="preserve">being used in </w:t>
      </w:r>
      <w:proofErr w:type="spellStart"/>
      <w:r w:rsidR="009C4EBA" w:rsidRPr="00336675">
        <w:rPr>
          <w:rFonts w:ascii="Franklin Gothic Book" w:eastAsia="Times" w:hAnsi="Franklin Gothic Book" w:cs="Arial"/>
          <w:lang w:val="en-US"/>
        </w:rPr>
        <w:t>Enea</w:t>
      </w:r>
      <w:proofErr w:type="spellEnd"/>
      <w:r w:rsidR="00E851C1" w:rsidRPr="00336675">
        <w:rPr>
          <w:rFonts w:ascii="Franklin Gothic Book" w:eastAsia="Times" w:hAnsi="Franklin Gothic Book" w:cs="Arial"/>
          <w:lang w:val="en-US"/>
        </w:rPr>
        <w:t xml:space="preserve"> </w:t>
      </w:r>
      <w:proofErr w:type="spellStart"/>
      <w:r w:rsidR="009C4EBA" w:rsidRPr="00336675">
        <w:rPr>
          <w:rFonts w:ascii="Franklin Gothic Book" w:eastAsia="Times" w:hAnsi="Franklin Gothic Book" w:cs="Arial"/>
          <w:lang w:val="en-US"/>
        </w:rPr>
        <w:t>Połaniec</w:t>
      </w:r>
      <w:proofErr w:type="spellEnd"/>
      <w:r w:rsidR="009C4EBA" w:rsidRPr="00336675">
        <w:rPr>
          <w:rFonts w:ascii="Franklin Gothic Book" w:eastAsia="Times" w:hAnsi="Franklin Gothic Book" w:cs="Arial"/>
          <w:lang w:val="en-US"/>
        </w:rPr>
        <w:t xml:space="preserve"> S.A. will be done within </w:t>
      </w:r>
      <w:r w:rsidR="00E851C1" w:rsidRPr="00336675">
        <w:rPr>
          <w:rFonts w:ascii="Franklin Gothic Book" w:eastAsia="Times" w:hAnsi="Franklin Gothic Book" w:cs="Arial"/>
          <w:lang w:val="en-US"/>
        </w:rPr>
        <w:t xml:space="preserve">two </w:t>
      </w:r>
      <w:r w:rsidR="009C4EBA" w:rsidRPr="00336675">
        <w:rPr>
          <w:rFonts w:ascii="Franklin Gothic Book" w:eastAsia="Times" w:hAnsi="Franklin Gothic Book" w:cs="Arial"/>
          <w:lang w:val="en-US"/>
        </w:rPr>
        <w:t>week</w:t>
      </w:r>
      <w:r w:rsidR="00E851C1" w:rsidRPr="00336675">
        <w:rPr>
          <w:rFonts w:ascii="Franklin Gothic Book" w:eastAsia="Times" w:hAnsi="Franklin Gothic Book" w:cs="Arial"/>
          <w:lang w:val="en-US"/>
        </w:rPr>
        <w:t>s</w:t>
      </w:r>
      <w:r w:rsidR="009C4EBA" w:rsidRPr="00336675">
        <w:rPr>
          <w:rFonts w:ascii="Franklin Gothic Book" w:eastAsia="Times" w:hAnsi="Franklin Gothic Book" w:cs="Arial"/>
          <w:lang w:val="en-US"/>
        </w:rPr>
        <w:t xml:space="preserve"> from the date of confirmation that the</w:t>
      </w:r>
      <w:r w:rsidR="009C4EBA" w:rsidRPr="006D73F5">
        <w:rPr>
          <w:rFonts w:ascii="Franklin Gothic Book" w:eastAsia="Times" w:hAnsi="Franklin Gothic Book" w:cs="Arial"/>
          <w:lang w:val="en-US"/>
        </w:rPr>
        <w:t xml:space="preserve"> Contractor has received the Contract. </w:t>
      </w:r>
    </w:p>
    <w:p w14:paraId="0164F0E6" w14:textId="77777777" w:rsidR="00CE6C72" w:rsidRPr="006D73F5" w:rsidRDefault="00165FC3" w:rsidP="00EB7B4B">
      <w:pPr>
        <w:pStyle w:val="Akapitzlist"/>
        <w:numPr>
          <w:ilvl w:val="0"/>
          <w:numId w:val="37"/>
        </w:numPr>
        <w:spacing w:after="0" w:line="320" w:lineRule="atLeast"/>
        <w:rPr>
          <w:rFonts w:ascii="Franklin Gothic Book" w:hAnsi="Franklin Gothic Book" w:cstheme="minorHAnsi"/>
          <w:b/>
          <w:u w:val="single"/>
          <w:lang w:val="en-US"/>
        </w:rPr>
      </w:pPr>
      <w:r w:rsidRPr="006D73F5">
        <w:rPr>
          <w:rFonts w:ascii="Franklin Gothic Book" w:hAnsi="Franklin Gothic Book" w:cstheme="minorHAnsi"/>
          <w:b/>
          <w:u w:val="single"/>
          <w:lang w:val="en-US"/>
        </w:rPr>
        <w:t>REMUNERATION AND TERMS OF PAYMENT</w:t>
      </w:r>
    </w:p>
    <w:p w14:paraId="187A4E85" w14:textId="716ECAF4" w:rsidR="00924829" w:rsidRPr="001B2C3A" w:rsidRDefault="00924829" w:rsidP="001B2C3A">
      <w:pPr>
        <w:pStyle w:val="Akapitzlist"/>
        <w:numPr>
          <w:ilvl w:val="1"/>
          <w:numId w:val="43"/>
        </w:numPr>
        <w:spacing w:after="0" w:line="320" w:lineRule="atLeast"/>
        <w:ind w:left="1418"/>
        <w:rPr>
          <w:rFonts w:ascii="Franklin Gothic Book" w:hAnsi="Franklin Gothic Book" w:cstheme="minorHAnsi"/>
          <w:lang w:val="en-US"/>
        </w:rPr>
      </w:pPr>
      <w:r w:rsidRPr="001B2C3A">
        <w:rPr>
          <w:rFonts w:ascii="Franklin Gothic Book" w:hAnsi="Franklin Gothic Book" w:cstheme="minorHAnsi"/>
          <w:lang w:val="en-US"/>
        </w:rPr>
        <w:t xml:space="preserve">The base for calculation of the Services being defined the </w:t>
      </w:r>
      <w:r w:rsidR="004F7F82">
        <w:rPr>
          <w:rFonts w:ascii="Franklin Gothic Book" w:hAnsi="Franklin Gothic Book" w:cstheme="minorHAnsi"/>
          <w:lang w:val="en-US"/>
        </w:rPr>
        <w:t>clause</w:t>
      </w:r>
      <w:r w:rsidRPr="001B2C3A">
        <w:rPr>
          <w:rFonts w:ascii="Franklin Gothic Book" w:hAnsi="Franklin Gothic Book" w:cstheme="minorHAnsi"/>
          <w:lang w:val="en-US"/>
        </w:rPr>
        <w:t xml:space="preserve"> 1 of the Contract is lump-sum remuneration (hereinafter referred to as the “</w:t>
      </w:r>
      <w:r w:rsidRPr="00F55805">
        <w:rPr>
          <w:rFonts w:ascii="Franklin Gothic Book" w:hAnsi="Franklin Gothic Book" w:cstheme="minorHAnsi"/>
          <w:b/>
          <w:lang w:val="en-US"/>
        </w:rPr>
        <w:t>Remuneration</w:t>
      </w:r>
      <w:r w:rsidRPr="001B2C3A">
        <w:rPr>
          <w:rFonts w:ascii="Franklin Gothic Book" w:hAnsi="Franklin Gothic Book" w:cstheme="minorHAnsi"/>
          <w:lang w:val="en-US"/>
        </w:rPr>
        <w:t xml:space="preserve">”) which amounts to                                </w:t>
      </w:r>
      <w:r w:rsidR="00834C46">
        <w:rPr>
          <w:rFonts w:ascii="Franklin Gothic Book" w:hAnsi="Franklin Gothic Book" w:cstheme="minorHAnsi"/>
          <w:b/>
          <w:lang w:val="en-US"/>
        </w:rPr>
        <w:t>………………………………….</w:t>
      </w:r>
      <w:r w:rsidRPr="007E78A5">
        <w:rPr>
          <w:rFonts w:ascii="Franklin Gothic Book" w:hAnsi="Franklin Gothic Book" w:cstheme="minorHAnsi"/>
          <w:b/>
          <w:lang w:val="en-US"/>
        </w:rPr>
        <w:t xml:space="preserve"> (</w:t>
      </w:r>
      <w:r w:rsidRPr="007E78A5">
        <w:rPr>
          <w:rFonts w:ascii="Franklin Gothic Book" w:hAnsi="Franklin Gothic Book" w:cstheme="minorHAnsi"/>
          <w:lang w:val="en-US"/>
        </w:rPr>
        <w:t>in words</w:t>
      </w:r>
      <w:r w:rsidRPr="007E78A5">
        <w:rPr>
          <w:rFonts w:ascii="Franklin Gothic Book" w:hAnsi="Franklin Gothic Book" w:cstheme="minorHAnsi"/>
          <w:b/>
          <w:lang w:val="en-US"/>
        </w:rPr>
        <w:t xml:space="preserve">: </w:t>
      </w:r>
      <w:r w:rsidR="00834C46">
        <w:rPr>
          <w:rFonts w:ascii="Franklin Gothic Book" w:hAnsi="Franklin Gothic Book" w:cstheme="minorHAnsi"/>
          <w:b/>
          <w:lang w:val="en-US"/>
        </w:rPr>
        <w:t>………………………………………………………….</w:t>
      </w:r>
      <w:r w:rsidRPr="007E78A5">
        <w:rPr>
          <w:rFonts w:ascii="Franklin Gothic Book" w:hAnsi="Franklin Gothic Book" w:cstheme="minorHAnsi"/>
          <w:b/>
          <w:lang w:val="en-US"/>
        </w:rPr>
        <w:t>)</w:t>
      </w:r>
      <w:r w:rsidRPr="001B2C3A">
        <w:rPr>
          <w:rFonts w:ascii="Franklin Gothic Book" w:hAnsi="Franklin Gothic Book" w:cstheme="minorHAnsi"/>
          <w:lang w:val="en-US"/>
        </w:rPr>
        <w:t xml:space="preserve">. The above amount covers all tax </w:t>
      </w:r>
      <w:r w:rsidR="002B0DE3" w:rsidRPr="001B2C3A">
        <w:rPr>
          <w:rFonts w:ascii="Franklin Gothic Book" w:hAnsi="Franklin Gothic Book" w:cstheme="minorHAnsi"/>
          <w:lang w:val="en-US"/>
        </w:rPr>
        <w:t xml:space="preserve">charges </w:t>
      </w:r>
      <w:r w:rsidRPr="001B2C3A">
        <w:rPr>
          <w:rFonts w:ascii="Franklin Gothic Book" w:hAnsi="Franklin Gothic Book" w:cstheme="minorHAnsi"/>
          <w:lang w:val="en-US"/>
        </w:rPr>
        <w:t xml:space="preserve">and liabilities which should be charged, deducted or paid by the Buyer according to valid regulations, </w:t>
      </w:r>
      <w:r w:rsidR="00534036" w:rsidRPr="001B2C3A">
        <w:rPr>
          <w:rFonts w:ascii="Franklin Gothic Book" w:hAnsi="Franklin Gothic Book" w:cstheme="minorHAnsi"/>
          <w:lang w:val="en-US"/>
        </w:rPr>
        <w:t xml:space="preserve">including withholding tax, which is subject to </w:t>
      </w:r>
      <w:r w:rsidR="00C7776B">
        <w:rPr>
          <w:rFonts w:ascii="Franklin Gothic Book" w:hAnsi="Franklin Gothic Book" w:cstheme="minorHAnsi"/>
          <w:lang w:val="en-US"/>
        </w:rPr>
        <w:t xml:space="preserve">the </w:t>
      </w:r>
      <w:r w:rsidR="004F7F82">
        <w:rPr>
          <w:rFonts w:ascii="Franklin Gothic Book" w:hAnsi="Franklin Gothic Book" w:cstheme="minorHAnsi"/>
          <w:lang w:val="en-US"/>
        </w:rPr>
        <w:t>clause</w:t>
      </w:r>
      <w:r w:rsidR="00534036" w:rsidRPr="001B2C3A">
        <w:rPr>
          <w:rFonts w:ascii="Franklin Gothic Book" w:hAnsi="Franklin Gothic Book" w:cstheme="minorHAnsi"/>
          <w:lang w:val="en-US"/>
        </w:rPr>
        <w:t xml:space="preserve"> 5.5, </w:t>
      </w:r>
      <w:r w:rsidR="00CF53D5" w:rsidRPr="001B2C3A">
        <w:rPr>
          <w:rFonts w:ascii="Franklin Gothic Book" w:hAnsi="Franklin Gothic Book" w:cstheme="minorHAnsi"/>
          <w:lang w:val="en-US"/>
        </w:rPr>
        <w:t xml:space="preserve">excluding </w:t>
      </w:r>
      <w:r w:rsidR="004F753C" w:rsidRPr="001B2C3A">
        <w:rPr>
          <w:rFonts w:ascii="Franklin Gothic Book" w:hAnsi="Franklin Gothic Book" w:cstheme="minorHAnsi"/>
          <w:lang w:val="en-US"/>
        </w:rPr>
        <w:t xml:space="preserve">the stipulation being defined in the </w:t>
      </w:r>
      <w:r w:rsidR="004F7F82">
        <w:rPr>
          <w:rFonts w:ascii="Franklin Gothic Book" w:hAnsi="Franklin Gothic Book" w:cstheme="minorHAnsi"/>
          <w:lang w:val="en-US"/>
        </w:rPr>
        <w:t>clause</w:t>
      </w:r>
      <w:r w:rsidR="004F753C" w:rsidRPr="001B2C3A">
        <w:rPr>
          <w:rFonts w:ascii="Franklin Gothic Book" w:hAnsi="Franklin Gothic Book" w:cstheme="minorHAnsi"/>
          <w:lang w:val="en-US"/>
        </w:rPr>
        <w:t xml:space="preserve"> 5.</w:t>
      </w:r>
      <w:r w:rsidR="00534036" w:rsidRPr="001B2C3A">
        <w:rPr>
          <w:rFonts w:ascii="Franklin Gothic Book" w:hAnsi="Franklin Gothic Book" w:cstheme="minorHAnsi"/>
          <w:lang w:val="en-US"/>
        </w:rPr>
        <w:t>2</w:t>
      </w:r>
      <w:r w:rsidR="004F753C" w:rsidRPr="001B2C3A">
        <w:rPr>
          <w:rFonts w:ascii="Franklin Gothic Book" w:hAnsi="Franklin Gothic Book" w:cstheme="minorHAnsi"/>
          <w:lang w:val="en-US"/>
        </w:rPr>
        <w:t>.</w:t>
      </w:r>
      <w:r w:rsidR="002B0DE3" w:rsidRPr="001B2C3A">
        <w:rPr>
          <w:rFonts w:ascii="Franklin Gothic Book" w:hAnsi="Franklin Gothic Book" w:cstheme="minorHAnsi"/>
          <w:lang w:val="en-US"/>
        </w:rPr>
        <w:t>In case</w:t>
      </w:r>
      <w:r w:rsidR="00EB6CC5" w:rsidRPr="001B2C3A">
        <w:rPr>
          <w:rFonts w:ascii="Franklin Gothic Book" w:hAnsi="Franklin Gothic Book" w:cstheme="minorHAnsi"/>
          <w:lang w:val="en-US"/>
        </w:rPr>
        <w:t xml:space="preserve"> the above</w:t>
      </w:r>
      <w:r w:rsidR="007F042C" w:rsidRPr="001B2C3A">
        <w:rPr>
          <w:rFonts w:ascii="Franklin Gothic Book" w:hAnsi="Franklin Gothic Book" w:cstheme="minorHAnsi"/>
          <w:lang w:val="en-US"/>
        </w:rPr>
        <w:t xml:space="preserve"> tax </w:t>
      </w:r>
      <w:r w:rsidR="002B0DE3" w:rsidRPr="001B2C3A">
        <w:rPr>
          <w:rFonts w:ascii="Franklin Gothic Book" w:hAnsi="Franklin Gothic Book" w:cstheme="minorHAnsi"/>
          <w:lang w:val="en-US"/>
        </w:rPr>
        <w:t>charges</w:t>
      </w:r>
      <w:r w:rsidR="00ED46A9">
        <w:rPr>
          <w:rFonts w:ascii="Franklin Gothic Book" w:hAnsi="Franklin Gothic Book" w:cstheme="minorHAnsi"/>
          <w:lang w:val="en-US"/>
        </w:rPr>
        <w:t xml:space="preserve"> </w:t>
      </w:r>
      <w:r w:rsidR="00CF53D5" w:rsidRPr="001B2C3A">
        <w:rPr>
          <w:rFonts w:ascii="Franklin Gothic Book" w:hAnsi="Franklin Gothic Book" w:cstheme="minorHAnsi"/>
          <w:lang w:val="en-US"/>
        </w:rPr>
        <w:t xml:space="preserve">related to withholding tax </w:t>
      </w:r>
      <w:r w:rsidR="007F042C" w:rsidRPr="001B2C3A">
        <w:rPr>
          <w:rFonts w:ascii="Franklin Gothic Book" w:hAnsi="Franklin Gothic Book" w:cstheme="minorHAnsi"/>
          <w:lang w:val="en-US"/>
        </w:rPr>
        <w:t xml:space="preserve">have occurred, then </w:t>
      </w:r>
      <w:r w:rsidR="00EB6CC5" w:rsidRPr="001B2C3A">
        <w:rPr>
          <w:rFonts w:ascii="Franklin Gothic Book" w:hAnsi="Franklin Gothic Book" w:cstheme="minorHAnsi"/>
          <w:lang w:val="en-US"/>
        </w:rPr>
        <w:t xml:space="preserve">the </w:t>
      </w:r>
      <w:r w:rsidR="007F042C" w:rsidRPr="001B2C3A">
        <w:rPr>
          <w:rFonts w:ascii="Franklin Gothic Book" w:hAnsi="Franklin Gothic Book" w:cstheme="minorHAnsi"/>
          <w:lang w:val="en-US"/>
        </w:rPr>
        <w:t>amount of Remuneration</w:t>
      </w:r>
      <w:r w:rsidR="00CF53D5" w:rsidRPr="001B2C3A">
        <w:rPr>
          <w:rFonts w:ascii="Franklin Gothic Book" w:hAnsi="Franklin Gothic Book" w:cstheme="minorHAnsi"/>
          <w:lang w:val="en-US"/>
        </w:rPr>
        <w:t xml:space="preserve"> to be paid</w:t>
      </w:r>
      <w:r w:rsidR="007F042C" w:rsidRPr="001B2C3A">
        <w:rPr>
          <w:rFonts w:ascii="Franklin Gothic Book" w:hAnsi="Franklin Gothic Book" w:cstheme="minorHAnsi"/>
          <w:lang w:val="en-US"/>
        </w:rPr>
        <w:t xml:space="preserve"> shall be deducted </w:t>
      </w:r>
      <w:r w:rsidR="002B0DE3" w:rsidRPr="001B2C3A">
        <w:rPr>
          <w:rFonts w:ascii="Franklin Gothic Book" w:hAnsi="Franklin Gothic Book" w:cstheme="minorHAnsi"/>
          <w:lang w:val="en-US"/>
        </w:rPr>
        <w:t>by</w:t>
      </w:r>
      <w:r w:rsidR="00834C46">
        <w:rPr>
          <w:rFonts w:ascii="Franklin Gothic Book" w:hAnsi="Franklin Gothic Book" w:cstheme="minorHAnsi"/>
          <w:lang w:val="en-US"/>
        </w:rPr>
        <w:t xml:space="preserve"> </w:t>
      </w:r>
      <w:r w:rsidR="00EB6CC5" w:rsidRPr="001B2C3A">
        <w:rPr>
          <w:rFonts w:ascii="Franklin Gothic Book" w:hAnsi="Franklin Gothic Book" w:cstheme="minorHAnsi"/>
          <w:lang w:val="en-US"/>
        </w:rPr>
        <w:t>t</w:t>
      </w:r>
      <w:r w:rsidR="007F042C" w:rsidRPr="001B2C3A">
        <w:rPr>
          <w:rFonts w:ascii="Franklin Gothic Book" w:hAnsi="Franklin Gothic Book" w:cstheme="minorHAnsi"/>
          <w:lang w:val="en-US"/>
        </w:rPr>
        <w:t>hem accordingly.</w:t>
      </w:r>
    </w:p>
    <w:p w14:paraId="2723092E" w14:textId="77777777" w:rsidR="00806E76" w:rsidRPr="001B2C3A" w:rsidRDefault="001247FC" w:rsidP="001B2C3A">
      <w:pPr>
        <w:pStyle w:val="Akapitzlist"/>
        <w:numPr>
          <w:ilvl w:val="1"/>
          <w:numId w:val="43"/>
        </w:numPr>
        <w:spacing w:after="0" w:line="320" w:lineRule="atLeast"/>
        <w:ind w:left="1418"/>
        <w:rPr>
          <w:rFonts w:ascii="Franklin Gothic Book" w:hAnsi="Franklin Gothic Book" w:cstheme="minorHAnsi"/>
          <w:lang w:val="en-US"/>
        </w:rPr>
      </w:pPr>
      <w:r w:rsidRPr="001B2C3A">
        <w:rPr>
          <w:rFonts w:ascii="Franklin Gothic Book" w:hAnsi="Franklin Gothic Book" w:cstheme="minorHAnsi"/>
          <w:lang w:val="en-US"/>
        </w:rPr>
        <w:t>If the Buyer is liable to calculate the VAT tax according to valid tax regulations, the VAT shall be calculated by the Buyer on the base of „reverse charge” mechanism.</w:t>
      </w:r>
    </w:p>
    <w:p w14:paraId="0623E5EB" w14:textId="77777777" w:rsidR="00806E76" w:rsidRPr="001B2C3A" w:rsidRDefault="00C65A67" w:rsidP="001B2C3A">
      <w:pPr>
        <w:pStyle w:val="Akapitzlist"/>
        <w:numPr>
          <w:ilvl w:val="1"/>
          <w:numId w:val="43"/>
        </w:numPr>
        <w:spacing w:after="0" w:line="320" w:lineRule="atLeast"/>
        <w:ind w:left="1418"/>
        <w:rPr>
          <w:rFonts w:ascii="Franklin Gothic Book" w:hAnsi="Franklin Gothic Book" w:cstheme="minorHAnsi"/>
          <w:lang w:val="en-US"/>
        </w:rPr>
      </w:pPr>
      <w:r w:rsidRPr="001B2C3A">
        <w:rPr>
          <w:rFonts w:ascii="Franklin Gothic Book" w:hAnsi="Franklin Gothic Book" w:cstheme="minorHAnsi"/>
          <w:lang w:val="en-US"/>
        </w:rPr>
        <w:t xml:space="preserve">A base to issue an </w:t>
      </w:r>
      <w:r w:rsidR="001247FC" w:rsidRPr="001B2C3A">
        <w:rPr>
          <w:rFonts w:ascii="Franklin Gothic Book" w:hAnsi="Franklin Gothic Book" w:cstheme="minorHAnsi"/>
          <w:lang w:val="en-US"/>
        </w:rPr>
        <w:t>appropriate VAT invoice</w:t>
      </w:r>
      <w:r w:rsidRPr="001B2C3A">
        <w:rPr>
          <w:rFonts w:ascii="Franklin Gothic Book" w:hAnsi="Franklin Gothic Book" w:cstheme="minorHAnsi"/>
          <w:lang w:val="en-US"/>
        </w:rPr>
        <w:t xml:space="preserve"> related to the Services is </w:t>
      </w:r>
      <w:r w:rsidR="001247FC" w:rsidRPr="001B2C3A">
        <w:rPr>
          <w:rFonts w:ascii="Franklin Gothic Book" w:hAnsi="Franklin Gothic Book" w:cstheme="minorHAnsi"/>
          <w:lang w:val="en-US"/>
        </w:rPr>
        <w:t xml:space="preserve">acceptance protocol </w:t>
      </w:r>
      <w:r w:rsidRPr="001B2C3A">
        <w:rPr>
          <w:rFonts w:ascii="Franklin Gothic Book" w:hAnsi="Franklin Gothic Book" w:cstheme="minorHAnsi"/>
          <w:lang w:val="en-US"/>
        </w:rPr>
        <w:t>which must be signed by both Parties.</w:t>
      </w:r>
    </w:p>
    <w:p w14:paraId="2A382D0B" w14:textId="64772AA3" w:rsidR="00CE6C72" w:rsidRPr="001B2C3A" w:rsidRDefault="001E6DC5" w:rsidP="001B2C3A">
      <w:pPr>
        <w:pStyle w:val="Akapitzlist"/>
        <w:numPr>
          <w:ilvl w:val="1"/>
          <w:numId w:val="43"/>
        </w:numPr>
        <w:spacing w:after="0" w:line="320" w:lineRule="atLeast"/>
        <w:ind w:left="1418"/>
        <w:rPr>
          <w:rFonts w:ascii="Franklin Gothic Book" w:hAnsi="Franklin Gothic Book" w:cstheme="minorHAnsi"/>
          <w:lang w:val="en-US"/>
        </w:rPr>
      </w:pPr>
      <w:r w:rsidRPr="001B2C3A">
        <w:rPr>
          <w:rFonts w:ascii="Franklin Gothic Book" w:hAnsi="Franklin Gothic Book" w:cstheme="minorHAnsi"/>
          <w:lang w:val="en-US"/>
        </w:rPr>
        <w:t xml:space="preserve">Payment of the Remuneration shall be made to the indicated bank account number within 30 days from the date of receipt of appropriate VAT invoice including acceptance protocol. The Contractor is obliged to issue the VAT invoice according to valid regulations and to submit it immediately to the Buyer but not later until the seventh day from the date of </w:t>
      </w:r>
      <w:r w:rsidR="00834C46" w:rsidRPr="003D507D">
        <w:rPr>
          <w:rFonts w:ascii="Franklin Gothic Book" w:hAnsi="Franklin Gothic Book"/>
          <w:u w:val="single"/>
          <w:lang w:val="en-GB"/>
        </w:rPr>
        <w:t>delivery of unlimited PVS (PI Visualization Suite) licence</w:t>
      </w:r>
      <w:r w:rsidRPr="001B2C3A">
        <w:rPr>
          <w:rFonts w:ascii="Franklin Gothic Book" w:hAnsi="Franklin Gothic Book" w:cstheme="minorHAnsi"/>
          <w:lang w:val="en-US"/>
        </w:rPr>
        <w:t>.</w:t>
      </w:r>
    </w:p>
    <w:p w14:paraId="4824D7D3" w14:textId="77777777" w:rsidR="00806E76" w:rsidRPr="001B2C3A" w:rsidRDefault="00266806" w:rsidP="001B2C3A">
      <w:pPr>
        <w:pStyle w:val="Akapitzlist"/>
        <w:numPr>
          <w:ilvl w:val="1"/>
          <w:numId w:val="43"/>
        </w:numPr>
        <w:spacing w:after="0" w:line="320" w:lineRule="atLeast"/>
        <w:ind w:left="1418"/>
        <w:rPr>
          <w:rFonts w:ascii="Franklin Gothic Book" w:hAnsi="Franklin Gothic Book" w:cstheme="minorHAnsi"/>
          <w:lang w:val="en-US"/>
        </w:rPr>
      </w:pPr>
      <w:r w:rsidRPr="001B2C3A">
        <w:rPr>
          <w:rFonts w:ascii="Franklin Gothic Book" w:hAnsi="Franklin Gothic Book" w:cstheme="minorHAnsi"/>
          <w:lang w:val="en-US"/>
        </w:rPr>
        <w:t>Certificate of Residence and Withholding Tax at source</w:t>
      </w:r>
      <w:r w:rsidR="00CE6C72" w:rsidRPr="001B2C3A">
        <w:rPr>
          <w:rFonts w:ascii="Franklin Gothic Book" w:hAnsi="Franklin Gothic Book" w:cstheme="minorHAnsi"/>
          <w:lang w:val="en-US"/>
        </w:rPr>
        <w:t>:</w:t>
      </w:r>
    </w:p>
    <w:p w14:paraId="48788D29" w14:textId="1398912F" w:rsidR="00806E76" w:rsidRPr="006D73F5" w:rsidRDefault="00266806" w:rsidP="00DA2E62">
      <w:pPr>
        <w:pStyle w:val="Akapitzlist"/>
        <w:numPr>
          <w:ilvl w:val="2"/>
          <w:numId w:val="43"/>
        </w:numPr>
        <w:spacing w:after="0" w:line="320" w:lineRule="atLeast"/>
        <w:ind w:left="2127"/>
        <w:rPr>
          <w:rFonts w:ascii="Franklin Gothic Book" w:hAnsi="Franklin Gothic Book" w:cstheme="minorHAnsi"/>
          <w:lang w:val="en-US"/>
        </w:rPr>
      </w:pPr>
      <w:r w:rsidRPr="006D73F5">
        <w:rPr>
          <w:rFonts w:ascii="Franklin Gothic Book" w:hAnsi="Franklin Gothic Book" w:cstheme="minorHAnsi"/>
          <w:lang w:val="en-US"/>
        </w:rPr>
        <w:t xml:space="preserve">If the </w:t>
      </w:r>
      <w:r w:rsidR="007711CC" w:rsidRPr="006D73F5">
        <w:rPr>
          <w:rFonts w:ascii="Franklin Gothic Book" w:hAnsi="Franklin Gothic Book" w:cstheme="minorHAnsi"/>
          <w:lang w:val="en-US"/>
        </w:rPr>
        <w:t>Buyer</w:t>
      </w:r>
      <w:r w:rsidRPr="006D73F5">
        <w:rPr>
          <w:rFonts w:ascii="Franklin Gothic Book" w:hAnsi="Franklin Gothic Book" w:cstheme="minorHAnsi"/>
          <w:lang w:val="en-US"/>
        </w:rPr>
        <w:t xml:space="preserve">, according to the Polish tax regulations, shall be made responsible to charge the so called “withholding tax” from the Remuneration to be paid, the withholding tax shall be deducted from the Remuneration being defined in </w:t>
      </w:r>
      <w:r w:rsidR="00C7776B">
        <w:rPr>
          <w:rFonts w:ascii="Franklin Gothic Book" w:hAnsi="Franklin Gothic Book" w:cstheme="minorHAnsi"/>
          <w:lang w:val="en-US"/>
        </w:rPr>
        <w:t xml:space="preserve">the </w:t>
      </w:r>
      <w:r w:rsidR="004F7F82">
        <w:rPr>
          <w:rFonts w:ascii="Franklin Gothic Book" w:hAnsi="Franklin Gothic Book" w:cstheme="minorHAnsi"/>
          <w:lang w:val="en-US"/>
        </w:rPr>
        <w:t>clause</w:t>
      </w:r>
      <w:r w:rsidR="00336675">
        <w:rPr>
          <w:rFonts w:ascii="Franklin Gothic Book" w:hAnsi="Franklin Gothic Book" w:cstheme="minorHAnsi"/>
          <w:lang w:val="en-US"/>
        </w:rPr>
        <w:t xml:space="preserve"> </w:t>
      </w:r>
      <w:r w:rsidR="007711CC" w:rsidRPr="006D73F5">
        <w:rPr>
          <w:rFonts w:ascii="Franklin Gothic Book" w:hAnsi="Franklin Gothic Book" w:cstheme="minorHAnsi"/>
          <w:lang w:val="en-US"/>
        </w:rPr>
        <w:t>5.1</w:t>
      </w:r>
      <w:r w:rsidRPr="006D73F5">
        <w:rPr>
          <w:rFonts w:ascii="Franklin Gothic Book" w:hAnsi="Franklin Gothic Book" w:cstheme="minorHAnsi"/>
          <w:lang w:val="en-US"/>
        </w:rPr>
        <w:t xml:space="preserve">. </w:t>
      </w:r>
      <w:r w:rsidR="007711CC" w:rsidRPr="006D73F5">
        <w:rPr>
          <w:rFonts w:ascii="Franklin Gothic Book" w:hAnsi="Franklin Gothic Book" w:cstheme="minorHAnsi"/>
          <w:lang w:val="en-US"/>
        </w:rPr>
        <w:t xml:space="preserve">The Contractor shall be paid the Remuneration which will be deducted by the tax amount being resulted from Polish tax regulations, unless a Certificate of Tax Residence (hereinafter referred to as “Certificate”) has been delivered by the Contractor according to the stipulations in </w:t>
      </w:r>
      <w:r w:rsidR="00C7776B">
        <w:rPr>
          <w:rFonts w:ascii="Franklin Gothic Book" w:hAnsi="Franklin Gothic Book" w:cstheme="minorHAnsi"/>
          <w:lang w:val="en-US"/>
        </w:rPr>
        <w:t xml:space="preserve">the </w:t>
      </w:r>
      <w:r w:rsidR="004F7F82">
        <w:rPr>
          <w:rFonts w:ascii="Franklin Gothic Book" w:hAnsi="Franklin Gothic Book" w:cstheme="minorHAnsi"/>
          <w:lang w:val="en-US"/>
        </w:rPr>
        <w:t>clause</w:t>
      </w:r>
      <w:r w:rsidR="00C7776B">
        <w:rPr>
          <w:rFonts w:ascii="Franklin Gothic Book" w:hAnsi="Franklin Gothic Book" w:cstheme="minorHAnsi"/>
          <w:lang w:val="en-US"/>
        </w:rPr>
        <w:t>s</w:t>
      </w:r>
      <w:r w:rsidR="00EB19AC" w:rsidRPr="006D73F5">
        <w:rPr>
          <w:rFonts w:ascii="Franklin Gothic Book" w:hAnsi="Franklin Gothic Book" w:cstheme="minorHAnsi"/>
          <w:lang w:val="en-US"/>
        </w:rPr>
        <w:t>5.</w:t>
      </w:r>
      <w:r w:rsidR="004E1A23" w:rsidRPr="006D73F5">
        <w:rPr>
          <w:rFonts w:ascii="Franklin Gothic Book" w:hAnsi="Franklin Gothic Book" w:cstheme="minorHAnsi"/>
          <w:lang w:val="en-US"/>
        </w:rPr>
        <w:t>5</w:t>
      </w:r>
      <w:r w:rsidR="00EB19AC" w:rsidRPr="006D73F5">
        <w:rPr>
          <w:rFonts w:ascii="Franklin Gothic Book" w:hAnsi="Franklin Gothic Book" w:cstheme="minorHAnsi"/>
          <w:lang w:val="en-US"/>
        </w:rPr>
        <w:t>.2-5.</w:t>
      </w:r>
      <w:r w:rsidR="004E1A23" w:rsidRPr="006D73F5">
        <w:rPr>
          <w:rFonts w:ascii="Franklin Gothic Book" w:hAnsi="Franklin Gothic Book" w:cstheme="minorHAnsi"/>
          <w:lang w:val="en-US"/>
        </w:rPr>
        <w:t>5</w:t>
      </w:r>
      <w:r w:rsidR="00EB19AC" w:rsidRPr="006D73F5">
        <w:rPr>
          <w:rFonts w:ascii="Franklin Gothic Book" w:hAnsi="Franklin Gothic Book" w:cstheme="minorHAnsi"/>
          <w:lang w:val="en-US"/>
        </w:rPr>
        <w:t>.4.</w:t>
      </w:r>
    </w:p>
    <w:p w14:paraId="53CC3569" w14:textId="77777777" w:rsidR="00806E76" w:rsidRPr="006D73F5" w:rsidRDefault="00266806" w:rsidP="00DA2E62">
      <w:pPr>
        <w:pStyle w:val="Akapitzlist"/>
        <w:numPr>
          <w:ilvl w:val="2"/>
          <w:numId w:val="43"/>
        </w:numPr>
        <w:spacing w:after="0" w:line="320" w:lineRule="atLeast"/>
        <w:ind w:left="2127"/>
        <w:rPr>
          <w:rFonts w:ascii="Franklin Gothic Book" w:hAnsi="Franklin Gothic Book" w:cstheme="minorHAnsi"/>
          <w:lang w:val="en-US"/>
        </w:rPr>
      </w:pPr>
      <w:r w:rsidRPr="006D73F5">
        <w:rPr>
          <w:rFonts w:ascii="Franklin Gothic Book" w:hAnsi="Franklin Gothic Book" w:cstheme="minorHAnsi"/>
          <w:lang w:val="en-US"/>
        </w:rPr>
        <w:t xml:space="preserve">The withholding tax may not be charged at source or may be charged by the </w:t>
      </w:r>
      <w:r w:rsidR="007711CC" w:rsidRPr="006D73F5">
        <w:rPr>
          <w:rFonts w:ascii="Franklin Gothic Book" w:hAnsi="Franklin Gothic Book" w:cstheme="minorHAnsi"/>
          <w:lang w:val="en-US"/>
        </w:rPr>
        <w:t xml:space="preserve">Buyer </w:t>
      </w:r>
      <w:r w:rsidRPr="006D73F5">
        <w:rPr>
          <w:rFonts w:ascii="Franklin Gothic Book" w:hAnsi="Franklin Gothic Book" w:cstheme="minorHAnsi"/>
          <w:lang w:val="en-US"/>
        </w:rPr>
        <w:t>in the amount resulting from a relevant international agreement related to avoidance of double taxation on condition that the suitable Certificate (that has been issued by appropriate fiscal authorities) related to the Contract has been delivered by the Contractor</w:t>
      </w:r>
      <w:r w:rsidR="007711CC" w:rsidRPr="006D73F5">
        <w:rPr>
          <w:rFonts w:ascii="Franklin Gothic Book" w:hAnsi="Franklin Gothic Book" w:cstheme="minorHAnsi"/>
          <w:lang w:val="en-US"/>
        </w:rPr>
        <w:t>.</w:t>
      </w:r>
    </w:p>
    <w:p w14:paraId="5C29DCFA" w14:textId="77777777" w:rsidR="00266806" w:rsidRPr="006D73F5" w:rsidRDefault="00266806" w:rsidP="00DA2E62">
      <w:pPr>
        <w:pStyle w:val="Akapitzlist"/>
        <w:numPr>
          <w:ilvl w:val="2"/>
          <w:numId w:val="43"/>
        </w:numPr>
        <w:spacing w:after="0" w:line="320" w:lineRule="atLeast"/>
        <w:ind w:left="2127"/>
        <w:rPr>
          <w:rFonts w:ascii="Franklin Gothic Book" w:hAnsi="Franklin Gothic Book" w:cstheme="minorHAnsi"/>
          <w:lang w:val="en-US"/>
        </w:rPr>
      </w:pPr>
      <w:r w:rsidRPr="006D73F5">
        <w:rPr>
          <w:rFonts w:ascii="Franklin Gothic Book" w:hAnsi="Franklin Gothic Book" w:cstheme="minorHAnsi"/>
          <w:lang w:val="en-US"/>
        </w:rPr>
        <w:t xml:space="preserve">If the Certificate which has proved to be correct and valid has been delivered by the Contractor before the payment date of a relevant invoice, the </w:t>
      </w:r>
      <w:r w:rsidR="007711CC" w:rsidRPr="006D73F5">
        <w:rPr>
          <w:rFonts w:ascii="Franklin Gothic Book" w:hAnsi="Franklin Gothic Book" w:cstheme="minorHAnsi"/>
          <w:lang w:val="en-US"/>
        </w:rPr>
        <w:t xml:space="preserve">Buyer </w:t>
      </w:r>
      <w:r w:rsidRPr="006D73F5">
        <w:rPr>
          <w:rFonts w:ascii="Franklin Gothic Book" w:hAnsi="Franklin Gothic Book" w:cstheme="minorHAnsi"/>
          <w:lang w:val="en-US"/>
        </w:rPr>
        <w:t xml:space="preserve">shall be authorized to apply the relevant international agreement related to avoidance of double taxation and such withholding tax may not be charged at source or the withholding tax may be charged in the amount resulting from the Contract. In case the Certificate has not been delivered at the date as being defined in the previous </w:t>
      </w:r>
      <w:r w:rsidRPr="006D73F5">
        <w:rPr>
          <w:rFonts w:ascii="Franklin Gothic Book" w:hAnsi="Franklin Gothic Book" w:cstheme="minorHAnsi"/>
          <w:lang w:val="en-US"/>
        </w:rPr>
        <w:lastRenderedPageBreak/>
        <w:t xml:space="preserve">clause, the withholding tax shall be charged at source by the </w:t>
      </w:r>
      <w:r w:rsidR="007711CC" w:rsidRPr="006D73F5">
        <w:rPr>
          <w:rFonts w:ascii="Franklin Gothic Book" w:hAnsi="Franklin Gothic Book" w:cstheme="minorHAnsi"/>
          <w:lang w:val="en-US"/>
        </w:rPr>
        <w:t xml:space="preserve">Buyer </w:t>
      </w:r>
      <w:r w:rsidRPr="006D73F5">
        <w:rPr>
          <w:rFonts w:ascii="Franklin Gothic Book" w:hAnsi="Franklin Gothic Book" w:cstheme="minorHAnsi"/>
          <w:lang w:val="en-US"/>
        </w:rPr>
        <w:t>in the amount of 20% of the Remuneration resulting from Polish tax regulations at the date the Contract has been concluded.</w:t>
      </w:r>
    </w:p>
    <w:p w14:paraId="4D0F48DF" w14:textId="77777777" w:rsidR="00CE6C72" w:rsidRPr="006D73F5" w:rsidRDefault="00266806" w:rsidP="00DA2E62">
      <w:pPr>
        <w:pStyle w:val="Akapitzlist"/>
        <w:numPr>
          <w:ilvl w:val="2"/>
          <w:numId w:val="43"/>
        </w:numPr>
        <w:spacing w:after="0" w:line="320" w:lineRule="atLeast"/>
        <w:ind w:left="2127"/>
        <w:rPr>
          <w:rFonts w:ascii="Franklin Gothic Book" w:hAnsi="Franklin Gothic Book" w:cstheme="minorHAnsi"/>
          <w:lang w:val="en-US"/>
        </w:rPr>
      </w:pPr>
      <w:r w:rsidRPr="006D73F5">
        <w:rPr>
          <w:rFonts w:ascii="Franklin Gothic Book" w:hAnsi="Franklin Gothic Book" w:cstheme="minorHAnsi"/>
          <w:lang w:val="en-US"/>
        </w:rPr>
        <w:t xml:space="preserve">The Certificate will be delivered by the Contractor in the form of pdf file (that will be emailed to the </w:t>
      </w:r>
      <w:r w:rsidR="00506C72">
        <w:rPr>
          <w:rFonts w:ascii="Franklin Gothic Book" w:hAnsi="Franklin Gothic Book" w:cstheme="minorHAnsi"/>
          <w:lang w:val="en-US"/>
        </w:rPr>
        <w:t>Buyer</w:t>
      </w:r>
      <w:r w:rsidRPr="006D73F5">
        <w:rPr>
          <w:rFonts w:ascii="Franklin Gothic Book" w:hAnsi="Franklin Gothic Book" w:cstheme="minorHAnsi"/>
          <w:lang w:val="en-US"/>
        </w:rPr>
        <w:t xml:space="preserve">) and then the original Certificate will be mailed to the </w:t>
      </w:r>
      <w:r w:rsidR="00506C72">
        <w:rPr>
          <w:rFonts w:ascii="Franklin Gothic Book" w:hAnsi="Franklin Gothic Book" w:cstheme="minorHAnsi"/>
          <w:lang w:val="en-US"/>
        </w:rPr>
        <w:t>Buyer</w:t>
      </w:r>
      <w:r w:rsidRPr="006D73F5">
        <w:rPr>
          <w:rFonts w:ascii="Franklin Gothic Book" w:hAnsi="Franklin Gothic Book" w:cstheme="minorHAnsi"/>
          <w:lang w:val="en-US"/>
        </w:rPr>
        <w:t xml:space="preserve"> without delay.</w:t>
      </w:r>
    </w:p>
    <w:p w14:paraId="5E6B7BFC" w14:textId="337511B5" w:rsidR="00CE6C72" w:rsidRPr="006D73F5" w:rsidRDefault="002B2581" w:rsidP="001B2C3A">
      <w:pPr>
        <w:pStyle w:val="Akapitzlist"/>
        <w:numPr>
          <w:ilvl w:val="0"/>
          <w:numId w:val="43"/>
        </w:numPr>
        <w:spacing w:after="0" w:line="320" w:lineRule="atLeast"/>
        <w:rPr>
          <w:rFonts w:ascii="Franklin Gothic Book" w:hAnsi="Franklin Gothic Book" w:cstheme="minorHAnsi"/>
          <w:b/>
          <w:u w:val="single"/>
          <w:lang w:val="en-US"/>
        </w:rPr>
      </w:pPr>
      <w:r w:rsidRPr="00F55805">
        <w:rPr>
          <w:rFonts w:ascii="Franklin Gothic Book" w:hAnsi="Franklin Gothic Book" w:cstheme="minorHAnsi"/>
          <w:b/>
          <w:lang w:val="en-US"/>
        </w:rPr>
        <w:t>STIPULATED PENALTIES</w:t>
      </w:r>
      <w:r w:rsidR="00331154" w:rsidRPr="006D73F5">
        <w:rPr>
          <w:rFonts w:ascii="Franklin Gothic Book" w:hAnsi="Franklin Gothic Book" w:cstheme="minorHAnsi"/>
          <w:b/>
          <w:u w:val="single"/>
          <w:lang w:val="en-US"/>
        </w:rPr>
        <w:t xml:space="preserve"> </w:t>
      </w:r>
    </w:p>
    <w:p w14:paraId="5C805EBE" w14:textId="2D351549" w:rsidR="00CE6C72" w:rsidRPr="006D73F5" w:rsidRDefault="00331154" w:rsidP="006D73F5">
      <w:pPr>
        <w:pStyle w:val="Akapitzlist"/>
        <w:numPr>
          <w:ilvl w:val="1"/>
          <w:numId w:val="41"/>
        </w:numPr>
        <w:spacing w:after="0" w:line="320" w:lineRule="atLeast"/>
        <w:ind w:left="1701"/>
        <w:jc w:val="both"/>
        <w:rPr>
          <w:rFonts w:ascii="Franklin Gothic Book" w:hAnsi="Franklin Gothic Book" w:cstheme="minorHAnsi"/>
          <w:lang w:val="en-US"/>
        </w:rPr>
      </w:pPr>
      <w:r w:rsidRPr="006D73F5">
        <w:rPr>
          <w:rFonts w:ascii="Franklin Gothic Book" w:hAnsi="Franklin Gothic Book" w:cstheme="minorHAnsi"/>
          <w:lang w:val="en-US"/>
        </w:rPr>
        <w:t xml:space="preserve">In case of failure to perform or improper performance of the Contract, the Contractor shall be claimed to pay the following stipulated </w:t>
      </w:r>
      <w:r w:rsidR="00F21705">
        <w:rPr>
          <w:rFonts w:ascii="Franklin Gothic Book" w:hAnsi="Franklin Gothic Book" w:cstheme="minorHAnsi"/>
          <w:lang w:val="en-US"/>
        </w:rPr>
        <w:t>penalties</w:t>
      </w:r>
      <w:r w:rsidRPr="006D73F5">
        <w:rPr>
          <w:rFonts w:ascii="Franklin Gothic Book" w:hAnsi="Franklin Gothic Book" w:cstheme="minorHAnsi"/>
          <w:lang w:val="en-US"/>
        </w:rPr>
        <w:t xml:space="preserve"> to the Buyer:</w:t>
      </w:r>
    </w:p>
    <w:p w14:paraId="43BF83F4" w14:textId="77777777" w:rsidR="00331154" w:rsidRPr="006D73F5" w:rsidRDefault="00331154" w:rsidP="006D73F5">
      <w:pPr>
        <w:pStyle w:val="Akapitzlist"/>
        <w:numPr>
          <w:ilvl w:val="2"/>
          <w:numId w:val="41"/>
        </w:numPr>
        <w:spacing w:after="0" w:line="320" w:lineRule="atLeast"/>
        <w:ind w:left="2268"/>
        <w:jc w:val="both"/>
        <w:rPr>
          <w:rFonts w:ascii="Franklin Gothic Book" w:hAnsi="Franklin Gothic Book" w:cstheme="minorHAnsi"/>
          <w:lang w:val="en-US"/>
        </w:rPr>
      </w:pPr>
      <w:r w:rsidRPr="006D73F5">
        <w:rPr>
          <w:rFonts w:ascii="Franklin Gothic Book" w:hAnsi="Franklin Gothic Book" w:cstheme="minorHAnsi"/>
          <w:lang w:val="en-US"/>
        </w:rPr>
        <w:t xml:space="preserve">in the net amount of 3,0% from the Remuneration being defined in the </w:t>
      </w:r>
      <w:r w:rsidR="004F7F82">
        <w:rPr>
          <w:rFonts w:ascii="Franklin Gothic Book" w:hAnsi="Franklin Gothic Book" w:cstheme="minorHAnsi"/>
          <w:lang w:val="en-US"/>
        </w:rPr>
        <w:t>clause</w:t>
      </w:r>
      <w:r w:rsidRPr="006D73F5">
        <w:rPr>
          <w:rFonts w:ascii="Franklin Gothic Book" w:hAnsi="Franklin Gothic Book" w:cstheme="minorHAnsi"/>
          <w:lang w:val="en-US"/>
        </w:rPr>
        <w:t xml:space="preserve"> 5.1 for each week of delay in implementation of the Contract compared to the date being stated in the </w:t>
      </w:r>
      <w:r w:rsidR="004F7F82">
        <w:rPr>
          <w:rFonts w:ascii="Franklin Gothic Book" w:hAnsi="Franklin Gothic Book" w:cstheme="minorHAnsi"/>
          <w:lang w:val="en-US"/>
        </w:rPr>
        <w:t>clause</w:t>
      </w:r>
      <w:r w:rsidRPr="006D73F5">
        <w:rPr>
          <w:rFonts w:ascii="Franklin Gothic Book" w:hAnsi="Franklin Gothic Book" w:cstheme="minorHAnsi"/>
          <w:lang w:val="en-US"/>
        </w:rPr>
        <w:t xml:space="preserve"> 4.</w:t>
      </w:r>
    </w:p>
    <w:p w14:paraId="2535F4D2" w14:textId="77777777" w:rsidR="00331154" w:rsidRPr="006D73F5" w:rsidRDefault="00331154" w:rsidP="006D73F5">
      <w:pPr>
        <w:pStyle w:val="Akapitzlist"/>
        <w:numPr>
          <w:ilvl w:val="2"/>
          <w:numId w:val="41"/>
        </w:numPr>
        <w:spacing w:after="0" w:line="320" w:lineRule="atLeast"/>
        <w:ind w:left="2268"/>
        <w:jc w:val="both"/>
        <w:rPr>
          <w:rFonts w:ascii="Franklin Gothic Book" w:hAnsi="Franklin Gothic Book" w:cstheme="minorHAnsi"/>
          <w:lang w:val="en-US"/>
        </w:rPr>
      </w:pPr>
      <w:r w:rsidRPr="006D73F5">
        <w:rPr>
          <w:rFonts w:ascii="Franklin Gothic Book" w:hAnsi="Franklin Gothic Book" w:cstheme="minorHAnsi"/>
          <w:lang w:val="en-US"/>
        </w:rPr>
        <w:t xml:space="preserve">in the net amount of 0,5% from the Remuneration being defined in the </w:t>
      </w:r>
      <w:r w:rsidR="004F7F82">
        <w:rPr>
          <w:rFonts w:ascii="Franklin Gothic Book" w:hAnsi="Franklin Gothic Book" w:cstheme="minorHAnsi"/>
          <w:lang w:val="en-US"/>
        </w:rPr>
        <w:t>clause</w:t>
      </w:r>
      <w:r w:rsidRPr="006D73F5">
        <w:rPr>
          <w:rFonts w:ascii="Franklin Gothic Book" w:hAnsi="Franklin Gothic Book" w:cstheme="minorHAnsi"/>
          <w:lang w:val="en-US"/>
        </w:rPr>
        <w:t xml:space="preserve"> 5.1 for each week of delay in removal of defects found during the acceptance procedure of the Services compared to the date being stated in the </w:t>
      </w:r>
      <w:r w:rsidR="004F7F82">
        <w:rPr>
          <w:rFonts w:ascii="Franklin Gothic Book" w:hAnsi="Franklin Gothic Book" w:cstheme="minorHAnsi"/>
          <w:lang w:val="en-US"/>
        </w:rPr>
        <w:t>clause</w:t>
      </w:r>
      <w:r w:rsidRPr="006D73F5">
        <w:rPr>
          <w:rFonts w:ascii="Franklin Gothic Book" w:hAnsi="Franklin Gothic Book" w:cstheme="minorHAnsi"/>
          <w:lang w:val="en-US"/>
        </w:rPr>
        <w:t xml:space="preserve"> 4.</w:t>
      </w:r>
    </w:p>
    <w:p w14:paraId="21FDD337" w14:textId="77777777" w:rsidR="00331154" w:rsidRPr="006D73F5" w:rsidRDefault="0040214D" w:rsidP="006D73F5">
      <w:pPr>
        <w:pStyle w:val="Akapitzlist"/>
        <w:numPr>
          <w:ilvl w:val="2"/>
          <w:numId w:val="41"/>
        </w:numPr>
        <w:spacing w:after="0" w:line="320" w:lineRule="atLeast"/>
        <w:ind w:left="2268"/>
        <w:jc w:val="both"/>
        <w:rPr>
          <w:rFonts w:ascii="Franklin Gothic Book" w:hAnsi="Franklin Gothic Book" w:cstheme="minorHAnsi"/>
          <w:lang w:val="en-US"/>
        </w:rPr>
      </w:pPr>
      <w:r w:rsidRPr="006D73F5">
        <w:rPr>
          <w:rFonts w:ascii="Franklin Gothic Book" w:hAnsi="Franklin Gothic Book" w:cstheme="minorHAnsi"/>
          <w:lang w:val="en-US"/>
        </w:rPr>
        <w:t xml:space="preserve">in the net amount of 10% from the Remuneration being defined in the </w:t>
      </w:r>
      <w:r w:rsidR="004F7F82">
        <w:rPr>
          <w:rFonts w:ascii="Franklin Gothic Book" w:hAnsi="Franklin Gothic Book" w:cstheme="minorHAnsi"/>
          <w:lang w:val="en-US"/>
        </w:rPr>
        <w:t>clause</w:t>
      </w:r>
      <w:r w:rsidRPr="006D73F5">
        <w:rPr>
          <w:rFonts w:ascii="Franklin Gothic Book" w:hAnsi="Franklin Gothic Book" w:cstheme="minorHAnsi"/>
          <w:lang w:val="en-US"/>
        </w:rPr>
        <w:t xml:space="preserve"> 5.1 in case of withdrawal from the Contract the Contractor bears responsibility for.</w:t>
      </w:r>
    </w:p>
    <w:p w14:paraId="219C9DEE" w14:textId="77777777" w:rsidR="0040214D" w:rsidRPr="006D73F5" w:rsidRDefault="0040214D" w:rsidP="006D73F5">
      <w:pPr>
        <w:pStyle w:val="Akapitzlist"/>
        <w:numPr>
          <w:ilvl w:val="2"/>
          <w:numId w:val="41"/>
        </w:numPr>
        <w:spacing w:after="0" w:line="320" w:lineRule="atLeast"/>
        <w:ind w:left="2268"/>
        <w:jc w:val="both"/>
        <w:rPr>
          <w:rFonts w:ascii="Franklin Gothic Book" w:hAnsi="Franklin Gothic Book" w:cstheme="minorHAnsi"/>
          <w:lang w:val="en-US"/>
        </w:rPr>
      </w:pPr>
      <w:r w:rsidRPr="006D73F5">
        <w:rPr>
          <w:rFonts w:ascii="Franklin Gothic Book" w:hAnsi="Franklin Gothic Book" w:cstheme="minorHAnsi"/>
          <w:lang w:val="en-US"/>
        </w:rPr>
        <w:t xml:space="preserve">Total amount of liquidated damages are limited to the amount of 20% from the Remuneration being defined in the </w:t>
      </w:r>
      <w:r w:rsidR="004F7F82">
        <w:rPr>
          <w:rFonts w:ascii="Franklin Gothic Book" w:hAnsi="Franklin Gothic Book" w:cstheme="minorHAnsi"/>
          <w:lang w:val="en-US"/>
        </w:rPr>
        <w:t>clause</w:t>
      </w:r>
      <w:r w:rsidRPr="006D73F5">
        <w:rPr>
          <w:rFonts w:ascii="Franklin Gothic Book" w:hAnsi="Franklin Gothic Book" w:cstheme="minorHAnsi"/>
          <w:lang w:val="en-US"/>
        </w:rPr>
        <w:t xml:space="preserve"> 5.1.</w:t>
      </w:r>
    </w:p>
    <w:p w14:paraId="106368BD" w14:textId="687E64C3" w:rsidR="00CE6C72" w:rsidRPr="006D73F5" w:rsidRDefault="00793325" w:rsidP="006D73F5">
      <w:pPr>
        <w:pStyle w:val="Akapitzlist"/>
        <w:numPr>
          <w:ilvl w:val="1"/>
          <w:numId w:val="41"/>
        </w:numPr>
        <w:spacing w:after="0" w:line="320" w:lineRule="atLeast"/>
        <w:ind w:left="1701"/>
        <w:jc w:val="both"/>
        <w:rPr>
          <w:rFonts w:ascii="Franklin Gothic Book" w:hAnsi="Franklin Gothic Book" w:cstheme="minorHAnsi"/>
          <w:lang w:val="en-US"/>
        </w:rPr>
      </w:pPr>
      <w:r w:rsidRPr="006D73F5">
        <w:rPr>
          <w:rFonts w:ascii="Franklin Gothic Book" w:hAnsi="Franklin Gothic Book" w:cstheme="minorHAnsi"/>
          <w:lang w:val="en-US"/>
        </w:rPr>
        <w:t xml:space="preserve">Calculation of the </w:t>
      </w:r>
      <w:r w:rsidR="002B2581" w:rsidRPr="006D73F5">
        <w:rPr>
          <w:rFonts w:ascii="Franklin Gothic Book" w:hAnsi="Franklin Gothic Book" w:cstheme="minorHAnsi"/>
          <w:lang w:val="en-US"/>
        </w:rPr>
        <w:t xml:space="preserve">stipulated </w:t>
      </w:r>
      <w:r w:rsidR="002B2581">
        <w:rPr>
          <w:rFonts w:ascii="Franklin Gothic Book" w:hAnsi="Franklin Gothic Book" w:cstheme="minorHAnsi"/>
          <w:lang w:val="en-US"/>
        </w:rPr>
        <w:t>penalties</w:t>
      </w:r>
      <w:r w:rsidRPr="006D73F5">
        <w:rPr>
          <w:rFonts w:ascii="Franklin Gothic Book" w:hAnsi="Franklin Gothic Book" w:cstheme="minorHAnsi"/>
          <w:lang w:val="en-US"/>
        </w:rPr>
        <w:t xml:space="preserve"> being stated in the </w:t>
      </w:r>
      <w:r w:rsidR="004F7F82">
        <w:rPr>
          <w:rFonts w:ascii="Franklin Gothic Book" w:hAnsi="Franklin Gothic Book" w:cstheme="minorHAnsi"/>
          <w:lang w:val="en-US"/>
        </w:rPr>
        <w:t>clause</w:t>
      </w:r>
      <w:r w:rsidRPr="006D73F5">
        <w:rPr>
          <w:rFonts w:ascii="Franklin Gothic Book" w:hAnsi="Franklin Gothic Book" w:cstheme="minorHAnsi"/>
          <w:lang w:val="en-US"/>
        </w:rPr>
        <w:t xml:space="preserve"> 6 will be effected on the base of a protocol to be compiled by suitable services of the Buyer and which will have to be signed by representatives of the Parties. Even if the Contractor’s representative has refused to sign the protocol as above, he will not be released from obligation to pay the liquidated damages.</w:t>
      </w:r>
    </w:p>
    <w:p w14:paraId="50B5D3C1" w14:textId="53EC8579" w:rsidR="0000772E" w:rsidRPr="006D73F5" w:rsidRDefault="00923244" w:rsidP="006D73F5">
      <w:pPr>
        <w:pStyle w:val="Akapitzlist"/>
        <w:numPr>
          <w:ilvl w:val="1"/>
          <w:numId w:val="41"/>
        </w:numPr>
        <w:spacing w:after="0" w:line="320" w:lineRule="atLeast"/>
        <w:ind w:left="1701"/>
        <w:jc w:val="both"/>
        <w:rPr>
          <w:rFonts w:ascii="Franklin Gothic Book" w:hAnsi="Franklin Gothic Book" w:cstheme="minorHAnsi"/>
          <w:lang w:val="en-US"/>
        </w:rPr>
      </w:pPr>
      <w:r w:rsidRPr="006D73F5">
        <w:rPr>
          <w:rFonts w:ascii="Franklin Gothic Book" w:hAnsi="Franklin Gothic Book" w:cstheme="minorHAnsi"/>
          <w:lang w:val="en-US"/>
        </w:rPr>
        <w:t xml:space="preserve">Stipulated </w:t>
      </w:r>
      <w:r>
        <w:rPr>
          <w:rFonts w:ascii="Franklin Gothic Book" w:hAnsi="Franklin Gothic Book" w:cstheme="minorHAnsi"/>
          <w:lang w:val="en-US"/>
        </w:rPr>
        <w:t>penalties</w:t>
      </w:r>
      <w:r w:rsidR="0000772E" w:rsidRPr="006D73F5">
        <w:rPr>
          <w:rFonts w:ascii="Franklin Gothic Book" w:hAnsi="Franklin Gothic Book" w:cstheme="minorHAnsi"/>
          <w:lang w:val="en-US"/>
        </w:rPr>
        <w:t xml:space="preserve"> will be paid on the base of debit notes.</w:t>
      </w:r>
    </w:p>
    <w:p w14:paraId="6A897CAF" w14:textId="629DE968" w:rsidR="00CE6C72" w:rsidRPr="006D73F5" w:rsidRDefault="0000772E" w:rsidP="006D73F5">
      <w:pPr>
        <w:pStyle w:val="Akapitzlist"/>
        <w:numPr>
          <w:ilvl w:val="1"/>
          <w:numId w:val="41"/>
        </w:numPr>
        <w:spacing w:after="0" w:line="320" w:lineRule="atLeast"/>
        <w:ind w:left="1701"/>
        <w:jc w:val="both"/>
        <w:rPr>
          <w:rFonts w:ascii="Franklin Gothic Book" w:hAnsi="Franklin Gothic Book" w:cstheme="minorHAnsi"/>
          <w:lang w:val="en-US"/>
        </w:rPr>
      </w:pPr>
      <w:r w:rsidRPr="006D73F5">
        <w:rPr>
          <w:rFonts w:ascii="Franklin Gothic Book" w:hAnsi="Franklin Gothic Book" w:cstheme="minorHAnsi"/>
          <w:lang w:val="en-US"/>
        </w:rPr>
        <w:t xml:space="preserve">Payment of such </w:t>
      </w:r>
      <w:r w:rsidR="000131CB" w:rsidRPr="006D73F5">
        <w:rPr>
          <w:rFonts w:ascii="Franklin Gothic Book" w:hAnsi="Franklin Gothic Book" w:cstheme="minorHAnsi"/>
          <w:lang w:val="en-US"/>
        </w:rPr>
        <w:t xml:space="preserve">stipulated </w:t>
      </w:r>
      <w:r w:rsidR="000131CB">
        <w:rPr>
          <w:rFonts w:ascii="Franklin Gothic Book" w:hAnsi="Franklin Gothic Book" w:cstheme="minorHAnsi"/>
          <w:lang w:val="en-US"/>
        </w:rPr>
        <w:t>penalties</w:t>
      </w:r>
      <w:r w:rsidRPr="006D73F5">
        <w:rPr>
          <w:rFonts w:ascii="Franklin Gothic Book" w:hAnsi="Franklin Gothic Book" w:cstheme="minorHAnsi"/>
          <w:lang w:val="en-US"/>
        </w:rPr>
        <w:t xml:space="preserve"> </w:t>
      </w:r>
      <w:r w:rsidR="000131CB">
        <w:rPr>
          <w:rFonts w:ascii="Franklin Gothic Book" w:hAnsi="Franklin Gothic Book" w:cstheme="minorHAnsi"/>
          <w:lang w:val="en-US"/>
        </w:rPr>
        <w:t xml:space="preserve"> does not exclude any possibility to </w:t>
      </w:r>
      <w:r w:rsidR="002A3830">
        <w:rPr>
          <w:rFonts w:ascii="Franklin Gothic Book" w:hAnsi="Franklin Gothic Book" w:cstheme="minorHAnsi"/>
          <w:lang w:val="en-US"/>
        </w:rPr>
        <w:t>claim supplementary compensation</w:t>
      </w:r>
      <w:r w:rsidRPr="006D73F5">
        <w:rPr>
          <w:rFonts w:ascii="Franklin Gothic Book" w:hAnsi="Franklin Gothic Book" w:cstheme="minorHAnsi"/>
          <w:lang w:val="en-US"/>
        </w:rPr>
        <w:t>.</w:t>
      </w:r>
    </w:p>
    <w:p w14:paraId="37814328" w14:textId="77777777" w:rsidR="00CE6C72" w:rsidRPr="006D73F5" w:rsidRDefault="00915D61" w:rsidP="001B2C3A">
      <w:pPr>
        <w:pStyle w:val="Akapitzlist"/>
        <w:numPr>
          <w:ilvl w:val="0"/>
          <w:numId w:val="43"/>
        </w:numPr>
        <w:spacing w:after="0" w:line="320" w:lineRule="atLeast"/>
        <w:rPr>
          <w:rFonts w:ascii="Franklin Gothic Book" w:hAnsi="Franklin Gothic Book" w:cstheme="minorHAnsi"/>
          <w:b/>
          <w:u w:val="single"/>
          <w:lang w:val="en-US"/>
        </w:rPr>
      </w:pPr>
      <w:r w:rsidRPr="006D73F5">
        <w:rPr>
          <w:rFonts w:ascii="Franklin Gothic Book" w:hAnsi="Franklin Gothic Book" w:cstheme="minorHAnsi"/>
          <w:b/>
          <w:u w:val="single"/>
          <w:lang w:val="en-US"/>
        </w:rPr>
        <w:t>PEOPLE RESPONSIBLE FOR EXECUTION OF THE CONTRACT</w:t>
      </w:r>
    </w:p>
    <w:p w14:paraId="74FA197D" w14:textId="6A503FAE" w:rsidR="00CE6C72" w:rsidRPr="006D73F5" w:rsidRDefault="00393B01" w:rsidP="006D73F5">
      <w:pPr>
        <w:pStyle w:val="Akapitzlist"/>
        <w:numPr>
          <w:ilvl w:val="1"/>
          <w:numId w:val="42"/>
        </w:numPr>
        <w:spacing w:after="0" w:line="320" w:lineRule="atLeast"/>
        <w:ind w:left="1418"/>
        <w:jc w:val="both"/>
        <w:rPr>
          <w:rFonts w:ascii="Franklin Gothic Book" w:hAnsi="Franklin Gothic Book" w:cstheme="minorHAnsi"/>
          <w:b/>
        </w:rPr>
      </w:pPr>
      <w:r w:rsidRPr="006D73F5">
        <w:rPr>
          <w:rFonts w:ascii="Franklin Gothic Book" w:hAnsi="Franklin Gothic Book" w:cstheme="minorHAnsi"/>
        </w:rPr>
        <w:t xml:space="preserve">The </w:t>
      </w:r>
      <w:proofErr w:type="spellStart"/>
      <w:r w:rsidRPr="006D73F5">
        <w:rPr>
          <w:rFonts w:ascii="Franklin Gothic Book" w:hAnsi="Franklin Gothic Book" w:cstheme="minorHAnsi"/>
        </w:rPr>
        <w:t>Buyer</w:t>
      </w:r>
      <w:proofErr w:type="spellEnd"/>
      <w:r w:rsidR="0020341B">
        <w:rPr>
          <w:rFonts w:ascii="Franklin Gothic Book" w:hAnsi="Franklin Gothic Book" w:cstheme="minorHAnsi"/>
        </w:rPr>
        <w:t xml:space="preserve"> </w:t>
      </w:r>
      <w:proofErr w:type="spellStart"/>
      <w:r w:rsidRPr="006D73F5">
        <w:rPr>
          <w:rFonts w:ascii="Franklin Gothic Book" w:hAnsi="Franklin Gothic Book" w:cstheme="minorHAnsi"/>
        </w:rPr>
        <w:t>appoints</w:t>
      </w:r>
      <w:proofErr w:type="spellEnd"/>
      <w:r w:rsidR="0020341B">
        <w:rPr>
          <w:rFonts w:ascii="Franklin Gothic Book" w:hAnsi="Franklin Gothic Book" w:cstheme="minorHAnsi"/>
        </w:rPr>
        <w:t xml:space="preserve"> </w:t>
      </w:r>
      <w:proofErr w:type="spellStart"/>
      <w:r w:rsidRPr="006D73F5">
        <w:rPr>
          <w:rFonts w:ascii="Franklin Gothic Book" w:hAnsi="Franklin Gothic Book" w:cstheme="minorHAnsi"/>
        </w:rPr>
        <w:t>hereby</w:t>
      </w:r>
      <w:proofErr w:type="spellEnd"/>
      <w:r w:rsidR="00CE6C72" w:rsidRPr="006D73F5">
        <w:rPr>
          <w:rFonts w:ascii="Franklin Gothic Book" w:hAnsi="Franklin Gothic Book" w:cstheme="minorHAnsi"/>
          <w:b/>
        </w:rPr>
        <w:t>:</w:t>
      </w:r>
    </w:p>
    <w:p w14:paraId="39B0C6F3" w14:textId="23A7F07F" w:rsidR="00CE6C72" w:rsidRPr="006D73F5" w:rsidRDefault="00CE6C72" w:rsidP="00CE6C72">
      <w:pPr>
        <w:pStyle w:val="Akapitzlist"/>
        <w:spacing w:after="0" w:line="320" w:lineRule="atLeast"/>
        <w:ind w:left="1418"/>
        <w:rPr>
          <w:rStyle w:val="Hipercze"/>
          <w:rFonts w:ascii="Franklin Gothic Book" w:hAnsi="Franklin Gothic Book"/>
        </w:rPr>
      </w:pPr>
      <w:r w:rsidRPr="006D73F5">
        <w:rPr>
          <w:rFonts w:ascii="Franklin Gothic Book" w:hAnsi="Franklin Gothic Book"/>
        </w:rPr>
        <w:t>Mariusz Janowski,</w:t>
      </w:r>
      <w:r w:rsidR="0020341B">
        <w:rPr>
          <w:rFonts w:ascii="Franklin Gothic Book" w:hAnsi="Franklin Gothic Book"/>
        </w:rPr>
        <w:t xml:space="preserve"> </w:t>
      </w:r>
      <w:proofErr w:type="spellStart"/>
      <w:r w:rsidR="00393B01" w:rsidRPr="006D73F5">
        <w:rPr>
          <w:rFonts w:ascii="Franklin Gothic Book" w:hAnsi="Franklin Gothic Book" w:cs="Arial"/>
          <w:color w:val="000000" w:themeColor="text1"/>
        </w:rPr>
        <w:t>phone</w:t>
      </w:r>
      <w:proofErr w:type="spellEnd"/>
      <w:r w:rsidRPr="006D73F5">
        <w:rPr>
          <w:rFonts w:ascii="Franklin Gothic Book" w:hAnsi="Franklin Gothic Book" w:cs="Arial"/>
          <w:color w:val="000000" w:themeColor="text1"/>
        </w:rPr>
        <w:t xml:space="preserve">: +48 15 865 </w:t>
      </w:r>
      <w:r w:rsidRPr="006D73F5">
        <w:rPr>
          <w:rFonts w:ascii="Franklin Gothic Book" w:hAnsi="Franklin Gothic Book"/>
          <w:color w:val="000000" w:themeColor="text1"/>
        </w:rPr>
        <w:t xml:space="preserve">63 83; </w:t>
      </w:r>
      <w:r w:rsidRPr="006D73F5">
        <w:rPr>
          <w:rFonts w:ascii="Franklin Gothic Book" w:hAnsi="Franklin Gothic Book" w:cs="Arial"/>
          <w:color w:val="000000" w:themeColor="text1"/>
        </w:rPr>
        <w:t xml:space="preserve">email: </w:t>
      </w:r>
      <w:hyperlink r:id="rId19" w:history="1">
        <w:r w:rsidRPr="006D73F5">
          <w:rPr>
            <w:rStyle w:val="Hipercze"/>
            <w:rFonts w:ascii="Franklin Gothic Book" w:hAnsi="Franklin Gothic Book"/>
          </w:rPr>
          <w:t>mariusz.janowski@enea.pl</w:t>
        </w:r>
      </w:hyperlink>
    </w:p>
    <w:p w14:paraId="4DCD198A" w14:textId="77777777" w:rsidR="00CE6C72" w:rsidRPr="006D73F5" w:rsidRDefault="00CE6C72" w:rsidP="00CE6C72">
      <w:pPr>
        <w:pStyle w:val="Akapitzlist"/>
        <w:spacing w:after="0" w:line="320" w:lineRule="atLeast"/>
        <w:rPr>
          <w:rFonts w:ascii="Franklin Gothic Book" w:hAnsi="Franklin Gothic Book" w:cs="Arial"/>
          <w:color w:val="000000" w:themeColor="text1"/>
        </w:rPr>
      </w:pPr>
    </w:p>
    <w:p w14:paraId="5059A4FD" w14:textId="77777777" w:rsidR="00CE6C72" w:rsidRPr="006D73F5" w:rsidRDefault="00393B01" w:rsidP="00CE6C72">
      <w:pPr>
        <w:pStyle w:val="Nagwek2"/>
        <w:numPr>
          <w:ilvl w:val="0"/>
          <w:numId w:val="0"/>
        </w:numPr>
        <w:spacing w:before="0" w:after="0" w:line="319" w:lineRule="auto"/>
        <w:ind w:left="709"/>
        <w:rPr>
          <w:rFonts w:ascii="Franklin Gothic Book" w:hAnsi="Franklin Gothic Book" w:cs="Calibri"/>
          <w:szCs w:val="22"/>
        </w:rPr>
      </w:pPr>
      <w:r w:rsidRPr="006D73F5">
        <w:rPr>
          <w:rFonts w:ascii="Franklin Gothic Book" w:hAnsi="Franklin Gothic Book" w:cstheme="minorHAnsi"/>
          <w:szCs w:val="22"/>
        </w:rPr>
        <w:t xml:space="preserve">as the person authorized to make any statement, under the Contract on behalf of the </w:t>
      </w:r>
      <w:r w:rsidR="00506C72">
        <w:rPr>
          <w:rFonts w:ascii="Franklin Gothic Book" w:hAnsi="Franklin Gothic Book" w:cstheme="minorHAnsi"/>
          <w:szCs w:val="22"/>
        </w:rPr>
        <w:t>Buyer</w:t>
      </w:r>
      <w:r w:rsidRPr="006D73F5">
        <w:rPr>
          <w:rFonts w:ascii="Franklin Gothic Book" w:hAnsi="Franklin Gothic Book" w:cstheme="minorHAnsi"/>
          <w:szCs w:val="22"/>
        </w:rPr>
        <w:t xml:space="preserve">, to coordinate obligations imposed by the Contract on the </w:t>
      </w:r>
      <w:r w:rsidR="00506C72">
        <w:rPr>
          <w:rFonts w:ascii="Franklin Gothic Book" w:hAnsi="Franklin Gothic Book" w:cstheme="minorHAnsi"/>
          <w:szCs w:val="22"/>
        </w:rPr>
        <w:t>Buyer</w:t>
      </w:r>
      <w:r w:rsidRPr="006D73F5">
        <w:rPr>
          <w:rFonts w:ascii="Franklin Gothic Book" w:hAnsi="Franklin Gothic Book" w:cstheme="minorHAnsi"/>
          <w:szCs w:val="22"/>
        </w:rPr>
        <w:t xml:space="preserve"> as well as to represent the </w:t>
      </w:r>
      <w:r w:rsidR="00506C72">
        <w:rPr>
          <w:rFonts w:ascii="Franklin Gothic Book" w:hAnsi="Franklin Gothic Book" w:cstheme="minorHAnsi"/>
          <w:szCs w:val="22"/>
        </w:rPr>
        <w:t>Buyer</w:t>
      </w:r>
      <w:r w:rsidRPr="006D73F5">
        <w:rPr>
          <w:rFonts w:ascii="Franklin Gothic Book" w:hAnsi="Franklin Gothic Book" w:cstheme="minorHAnsi"/>
          <w:szCs w:val="22"/>
        </w:rPr>
        <w:t xml:space="preserve"> in relations with the Contractor, its staff as well as subcontractors, including approval of declarations of intent submitted by the entities (the </w:t>
      </w:r>
      <w:r w:rsidRPr="006D73F5">
        <w:rPr>
          <w:rFonts w:ascii="Franklin Gothic Book" w:hAnsi="Franklin Gothic Book" w:cstheme="minorHAnsi"/>
          <w:b/>
          <w:szCs w:val="22"/>
        </w:rPr>
        <w:t xml:space="preserve">“Contractor’s Proxy” </w:t>
      </w:r>
      <w:r w:rsidRPr="006D73F5">
        <w:rPr>
          <w:rFonts w:ascii="Franklin Gothic Book" w:hAnsi="Franklin Gothic Book" w:cstheme="minorHAnsi"/>
          <w:szCs w:val="22"/>
        </w:rPr>
        <w:t>hereinafter). The Contractor Proxy shall not be entitled to take on actions nor to submit any declarations of intent, which could result in any change of the Contract</w:t>
      </w:r>
      <w:r w:rsidR="00CE6C72" w:rsidRPr="006D73F5">
        <w:rPr>
          <w:rFonts w:ascii="Franklin Gothic Book" w:hAnsi="Franklin Gothic Book" w:cs="Calibri"/>
          <w:szCs w:val="22"/>
        </w:rPr>
        <w:t>.</w:t>
      </w:r>
    </w:p>
    <w:p w14:paraId="1A1B604B" w14:textId="77777777" w:rsidR="00CE6C72" w:rsidRPr="006D73F5" w:rsidRDefault="00393B01" w:rsidP="006D73F5">
      <w:pPr>
        <w:pStyle w:val="Akapitzlist"/>
        <w:numPr>
          <w:ilvl w:val="1"/>
          <w:numId w:val="42"/>
        </w:numPr>
        <w:spacing w:after="0" w:line="320" w:lineRule="atLeast"/>
        <w:ind w:left="1418"/>
        <w:jc w:val="both"/>
        <w:rPr>
          <w:rFonts w:ascii="Franklin Gothic Book" w:hAnsi="Franklin Gothic Book" w:cstheme="minorHAnsi"/>
          <w:b/>
        </w:rPr>
      </w:pPr>
      <w:r w:rsidRPr="006D73F5">
        <w:rPr>
          <w:rFonts w:ascii="Franklin Gothic Book" w:hAnsi="Franklin Gothic Book" w:cstheme="minorHAnsi"/>
        </w:rPr>
        <w:t xml:space="preserve">The </w:t>
      </w:r>
      <w:proofErr w:type="spellStart"/>
      <w:r w:rsidRPr="006D73F5">
        <w:rPr>
          <w:rFonts w:ascii="Franklin Gothic Book" w:hAnsi="Franklin Gothic Book" w:cstheme="minorHAnsi"/>
        </w:rPr>
        <w:t>Contractor</w:t>
      </w:r>
      <w:proofErr w:type="spellEnd"/>
      <w:r w:rsidR="003A4A7D">
        <w:rPr>
          <w:rFonts w:ascii="Franklin Gothic Book" w:hAnsi="Franklin Gothic Book" w:cstheme="minorHAnsi"/>
        </w:rPr>
        <w:t xml:space="preserve"> </w:t>
      </w:r>
      <w:proofErr w:type="spellStart"/>
      <w:r w:rsidRPr="006D73F5">
        <w:rPr>
          <w:rFonts w:ascii="Franklin Gothic Book" w:hAnsi="Franklin Gothic Book" w:cstheme="minorHAnsi"/>
        </w:rPr>
        <w:t>appoints</w:t>
      </w:r>
      <w:proofErr w:type="spellEnd"/>
      <w:r w:rsidR="003A4A7D">
        <w:rPr>
          <w:rFonts w:ascii="Franklin Gothic Book" w:hAnsi="Franklin Gothic Book" w:cstheme="minorHAnsi"/>
        </w:rPr>
        <w:t xml:space="preserve"> </w:t>
      </w:r>
      <w:proofErr w:type="spellStart"/>
      <w:r w:rsidRPr="006D73F5">
        <w:rPr>
          <w:rFonts w:ascii="Franklin Gothic Book" w:hAnsi="Franklin Gothic Book" w:cstheme="minorHAnsi"/>
        </w:rPr>
        <w:t>hereby</w:t>
      </w:r>
      <w:proofErr w:type="spellEnd"/>
      <w:r w:rsidR="00CE6C72" w:rsidRPr="006D73F5">
        <w:rPr>
          <w:rFonts w:ascii="Franklin Gothic Book" w:hAnsi="Franklin Gothic Book" w:cstheme="minorHAnsi"/>
          <w:b/>
        </w:rPr>
        <w:t>:</w:t>
      </w:r>
    </w:p>
    <w:p w14:paraId="2749E3AE" w14:textId="77777777" w:rsidR="00CE6C72" w:rsidRPr="00413628" w:rsidRDefault="00CE6C72" w:rsidP="006D73F5">
      <w:pPr>
        <w:pStyle w:val="Nagwek2"/>
        <w:numPr>
          <w:ilvl w:val="0"/>
          <w:numId w:val="0"/>
        </w:numPr>
        <w:spacing w:before="0" w:after="0" w:line="319" w:lineRule="auto"/>
        <w:ind w:left="1068"/>
        <w:jc w:val="left"/>
        <w:rPr>
          <w:rStyle w:val="Hipercze"/>
          <w:rFonts w:ascii="Franklin Gothic Book" w:eastAsia="Calibri" w:hAnsi="Franklin Gothic Book" w:cs="Calibri"/>
          <w:szCs w:val="22"/>
        </w:rPr>
      </w:pPr>
      <w:r w:rsidRPr="00413628">
        <w:rPr>
          <w:rFonts w:ascii="Franklin Gothic Book" w:hAnsi="Franklin Gothic Book"/>
          <w:szCs w:val="22"/>
        </w:rPr>
        <w:t>…………………….,</w:t>
      </w:r>
      <w:r w:rsidR="00393B01" w:rsidRPr="00413628">
        <w:rPr>
          <w:rStyle w:val="Nagwek3Znak"/>
          <w:rFonts w:ascii="Franklin Gothic Book" w:eastAsia="Calibri" w:hAnsi="Franklin Gothic Book" w:cs="Calibri"/>
          <w:szCs w:val="22"/>
        </w:rPr>
        <w:t>phone</w:t>
      </w:r>
      <w:r w:rsidRPr="00413628">
        <w:rPr>
          <w:rStyle w:val="Nagwek3Znak"/>
          <w:rFonts w:ascii="Franklin Gothic Book" w:eastAsia="Calibri" w:hAnsi="Franklin Gothic Book" w:cs="Calibri"/>
          <w:szCs w:val="22"/>
        </w:rPr>
        <w:t xml:space="preserve">: + …………….; email: </w:t>
      </w:r>
      <w:hyperlink r:id="rId20" w:history="1">
        <w:r w:rsidRPr="00413628">
          <w:rPr>
            <w:rStyle w:val="Hipercze"/>
            <w:rFonts w:ascii="Franklin Gothic Book" w:eastAsia="Calibri" w:hAnsi="Franklin Gothic Book" w:cs="Calibri"/>
            <w:szCs w:val="22"/>
          </w:rPr>
          <w:t>......................</w:t>
        </w:r>
      </w:hyperlink>
    </w:p>
    <w:p w14:paraId="58B05A29" w14:textId="77777777" w:rsidR="00CE6C72" w:rsidRPr="00413628" w:rsidRDefault="00CE6C72" w:rsidP="00CE6C72">
      <w:pPr>
        <w:pStyle w:val="Tekstpodstawowy"/>
        <w:rPr>
          <w:rFonts w:ascii="Franklin Gothic Book" w:hAnsi="Franklin Gothic Book"/>
          <w:lang w:val="en-US"/>
        </w:rPr>
      </w:pPr>
    </w:p>
    <w:p w14:paraId="007FA978" w14:textId="77777777" w:rsidR="00CE6C72" w:rsidRPr="006D73F5" w:rsidRDefault="00393B01" w:rsidP="00CE6C72">
      <w:pPr>
        <w:pStyle w:val="Nagwek2"/>
        <w:numPr>
          <w:ilvl w:val="0"/>
          <w:numId w:val="0"/>
        </w:numPr>
        <w:spacing w:before="0" w:line="319" w:lineRule="auto"/>
        <w:ind w:left="709"/>
        <w:rPr>
          <w:rFonts w:ascii="Franklin Gothic Book" w:hAnsi="Franklin Gothic Book" w:cs="Calibri"/>
          <w:szCs w:val="22"/>
        </w:rPr>
      </w:pPr>
      <w:r w:rsidRPr="006D73F5">
        <w:rPr>
          <w:rFonts w:ascii="Franklin Gothic Book" w:hAnsi="Franklin Gothic Book" w:cstheme="minorHAnsi"/>
          <w:szCs w:val="22"/>
        </w:rPr>
        <w:t xml:space="preserve">as the person authorized to represent the Contractor in order to make any statement, under the Contract on its behalf, to coordinate obligations imposed by the Contract on the Contractor as well as to represent the Contractor in relations with the </w:t>
      </w:r>
      <w:r w:rsidR="00506C72">
        <w:rPr>
          <w:rFonts w:ascii="Franklin Gothic Book" w:hAnsi="Franklin Gothic Book" w:cstheme="minorHAnsi"/>
          <w:szCs w:val="22"/>
        </w:rPr>
        <w:t>Buyer</w:t>
      </w:r>
      <w:r w:rsidRPr="006D73F5">
        <w:rPr>
          <w:rFonts w:ascii="Franklin Gothic Book" w:hAnsi="Franklin Gothic Book" w:cstheme="minorHAnsi"/>
          <w:szCs w:val="22"/>
        </w:rPr>
        <w:t xml:space="preserve"> as well as the subcontractors, including approval of declarations of intent submitted by the entities (the </w:t>
      </w:r>
      <w:r w:rsidRPr="006D73F5">
        <w:rPr>
          <w:rFonts w:ascii="Franklin Gothic Book" w:hAnsi="Franklin Gothic Book" w:cstheme="minorHAnsi"/>
          <w:b/>
          <w:szCs w:val="22"/>
        </w:rPr>
        <w:t xml:space="preserve">“Contractor’s Proxy” </w:t>
      </w:r>
      <w:r w:rsidRPr="006D73F5">
        <w:rPr>
          <w:rFonts w:ascii="Franklin Gothic Book" w:hAnsi="Franklin Gothic Book" w:cstheme="minorHAnsi"/>
          <w:szCs w:val="22"/>
        </w:rPr>
        <w:t>hereinafter). The Contractor’s Proxy shall not be entitled to take on actions nor to submit any declarations of intent, which could result in any change of the Contract</w:t>
      </w:r>
      <w:r w:rsidR="00CE6C72" w:rsidRPr="006D73F5">
        <w:rPr>
          <w:rFonts w:ascii="Franklin Gothic Book" w:hAnsi="Franklin Gothic Book" w:cs="Calibri"/>
          <w:szCs w:val="22"/>
        </w:rPr>
        <w:t>.</w:t>
      </w:r>
    </w:p>
    <w:p w14:paraId="3C951A84" w14:textId="77777777" w:rsidR="00CE6C72" w:rsidRPr="006D73F5" w:rsidRDefault="00C354E8" w:rsidP="006D73F5">
      <w:pPr>
        <w:pStyle w:val="Akapitzlist"/>
        <w:numPr>
          <w:ilvl w:val="1"/>
          <w:numId w:val="42"/>
        </w:numPr>
        <w:spacing w:after="0" w:line="320" w:lineRule="atLeast"/>
        <w:ind w:left="1418"/>
        <w:jc w:val="both"/>
        <w:rPr>
          <w:rFonts w:ascii="Franklin Gothic Book" w:hAnsi="Franklin Gothic Book"/>
          <w:lang w:val="en-US"/>
        </w:rPr>
      </w:pPr>
      <w:r w:rsidRPr="006D73F5">
        <w:rPr>
          <w:rFonts w:ascii="Franklin Gothic Book" w:hAnsi="Franklin Gothic Book" w:cs="Calibri"/>
          <w:lang w:val="en-US"/>
        </w:rPr>
        <w:lastRenderedPageBreak/>
        <w:t>Change of representatives of the Parties as being defined above does not need to conclude any amendment to the Contract but it requires to notify about the other Party in writing only</w:t>
      </w:r>
      <w:r w:rsidR="00CE6C72" w:rsidRPr="006D73F5">
        <w:rPr>
          <w:rFonts w:ascii="Franklin Gothic Book" w:hAnsi="Franklin Gothic Book" w:cstheme="minorHAnsi"/>
          <w:lang w:val="en-US"/>
        </w:rPr>
        <w:t>.</w:t>
      </w:r>
    </w:p>
    <w:p w14:paraId="3F26FD17" w14:textId="77777777" w:rsidR="00CE6C72" w:rsidRPr="006D73F5" w:rsidRDefault="00006C2A" w:rsidP="006D73F5">
      <w:pPr>
        <w:pStyle w:val="Akapitzlist"/>
        <w:numPr>
          <w:ilvl w:val="0"/>
          <w:numId w:val="42"/>
        </w:numPr>
        <w:spacing w:after="0" w:line="320" w:lineRule="atLeast"/>
        <w:jc w:val="both"/>
        <w:rPr>
          <w:rFonts w:ascii="Franklin Gothic Book" w:hAnsi="Franklin Gothic Book"/>
          <w:b/>
          <w:u w:val="single"/>
        </w:rPr>
      </w:pPr>
      <w:r w:rsidRPr="006D73F5">
        <w:rPr>
          <w:rFonts w:ascii="Franklin Gothic Book" w:hAnsi="Franklin Gothic Book" w:cs="Tahoma"/>
          <w:b/>
          <w:u w:val="single"/>
          <w:lang w:eastAsia="pl-PL"/>
        </w:rPr>
        <w:t>FINAL STIPULATIONS</w:t>
      </w:r>
    </w:p>
    <w:p w14:paraId="55C83711" w14:textId="77777777" w:rsidR="00CE6C72" w:rsidRPr="006D73F5" w:rsidRDefault="00006C2A" w:rsidP="006D73F5">
      <w:pPr>
        <w:pStyle w:val="Akapitzlist"/>
        <w:numPr>
          <w:ilvl w:val="1"/>
          <w:numId w:val="42"/>
        </w:numPr>
        <w:spacing w:after="0" w:line="320" w:lineRule="atLeast"/>
        <w:ind w:left="993"/>
        <w:jc w:val="both"/>
        <w:rPr>
          <w:rFonts w:ascii="Franklin Gothic Book" w:hAnsi="Franklin Gothic Book"/>
          <w:lang w:val="en-US"/>
        </w:rPr>
      </w:pPr>
      <w:r w:rsidRPr="006D73F5">
        <w:rPr>
          <w:rFonts w:ascii="Franklin Gothic Book" w:hAnsi="Franklin Gothic Book" w:cstheme="minorHAnsi"/>
          <w:lang w:val="en-GB"/>
        </w:rPr>
        <w:t>The Parties agree upon the following addresses for correspondence delivery</w:t>
      </w:r>
      <w:r w:rsidR="00CE6C72" w:rsidRPr="006D73F5">
        <w:rPr>
          <w:rFonts w:ascii="Franklin Gothic Book" w:hAnsi="Franklin Gothic Book" w:cstheme="minorHAnsi"/>
          <w:lang w:val="en-US"/>
        </w:rPr>
        <w:t>:</w:t>
      </w:r>
    </w:p>
    <w:p w14:paraId="7CF56D99" w14:textId="77777777" w:rsidR="00CE6C72" w:rsidRPr="006D73F5" w:rsidRDefault="00006C2A" w:rsidP="006D73F5">
      <w:pPr>
        <w:pStyle w:val="Akapitzlist"/>
        <w:numPr>
          <w:ilvl w:val="2"/>
          <w:numId w:val="42"/>
        </w:numPr>
        <w:spacing w:after="0" w:line="320" w:lineRule="atLeast"/>
        <w:ind w:left="1560"/>
        <w:jc w:val="both"/>
        <w:rPr>
          <w:rFonts w:ascii="Franklin Gothic Book" w:hAnsi="Franklin Gothic Book"/>
        </w:rPr>
      </w:pPr>
      <w:r w:rsidRPr="006D73F5">
        <w:rPr>
          <w:rFonts w:ascii="Franklin Gothic Book" w:hAnsi="Franklin Gothic Book" w:cstheme="minorHAnsi"/>
        </w:rPr>
        <w:t xml:space="preserve">The </w:t>
      </w:r>
      <w:proofErr w:type="spellStart"/>
      <w:r w:rsidRPr="006D73F5">
        <w:rPr>
          <w:rFonts w:ascii="Franklin Gothic Book" w:hAnsi="Franklin Gothic Book" w:cstheme="minorHAnsi"/>
        </w:rPr>
        <w:t>Buyer</w:t>
      </w:r>
      <w:proofErr w:type="spellEnd"/>
      <w:r w:rsidR="00CE6C72" w:rsidRPr="006D73F5">
        <w:rPr>
          <w:rFonts w:ascii="Franklin Gothic Book" w:hAnsi="Franklin Gothic Book" w:cstheme="minorHAnsi"/>
        </w:rPr>
        <w:t>: Enea Połaniec S.A., Zawada 26, 28-230 Połaniec</w:t>
      </w:r>
      <w:r w:rsidR="00120241">
        <w:rPr>
          <w:rFonts w:ascii="Franklin Gothic Book" w:hAnsi="Franklin Gothic Book" w:cstheme="minorHAnsi"/>
        </w:rPr>
        <w:t>, Poland</w:t>
      </w:r>
    </w:p>
    <w:p w14:paraId="6E7A9265" w14:textId="77777777" w:rsidR="00CE6C72" w:rsidRPr="006D73F5" w:rsidRDefault="00006C2A" w:rsidP="006D73F5">
      <w:pPr>
        <w:pStyle w:val="Akapitzlist"/>
        <w:numPr>
          <w:ilvl w:val="2"/>
          <w:numId w:val="42"/>
        </w:numPr>
        <w:spacing w:after="0" w:line="320" w:lineRule="atLeast"/>
        <w:ind w:left="1560"/>
        <w:jc w:val="both"/>
        <w:rPr>
          <w:rFonts w:ascii="Franklin Gothic Book" w:hAnsi="Franklin Gothic Book"/>
          <w:lang w:val="en-US"/>
        </w:rPr>
      </w:pPr>
      <w:r w:rsidRPr="006D73F5">
        <w:rPr>
          <w:rFonts w:ascii="Franklin Gothic Book" w:hAnsi="Franklin Gothic Book" w:cstheme="minorHAnsi"/>
          <w:lang w:val="en-US"/>
        </w:rPr>
        <w:t>The Buyer</w:t>
      </w:r>
      <w:r w:rsidR="00CE6C72" w:rsidRPr="006D73F5">
        <w:rPr>
          <w:rFonts w:ascii="Franklin Gothic Book" w:hAnsi="Franklin Gothic Book" w:cstheme="minorHAnsi"/>
          <w:lang w:val="en-US"/>
        </w:rPr>
        <w:t xml:space="preserve">– </w:t>
      </w:r>
      <w:r w:rsidRPr="006D73F5">
        <w:rPr>
          <w:rFonts w:ascii="Franklin Gothic Book" w:hAnsi="Franklin Gothic Book"/>
          <w:lang w:val="en-GB"/>
        </w:rPr>
        <w:t>address for delivery of invoices</w:t>
      </w:r>
      <w:r w:rsidR="00CE6C72" w:rsidRPr="006D73F5">
        <w:rPr>
          <w:rFonts w:ascii="Franklin Gothic Book" w:hAnsi="Franklin Gothic Book" w:cstheme="minorHAnsi"/>
          <w:lang w:val="en-US"/>
        </w:rPr>
        <w:t>:</w:t>
      </w:r>
    </w:p>
    <w:p w14:paraId="6F4F2ACB" w14:textId="77777777" w:rsidR="00CE6C72" w:rsidRPr="006D73F5" w:rsidRDefault="00CE6C72" w:rsidP="00CE6C72">
      <w:pPr>
        <w:pStyle w:val="Akapitzlist"/>
        <w:spacing w:line="320" w:lineRule="atLeast"/>
        <w:ind w:left="993"/>
        <w:jc w:val="center"/>
        <w:rPr>
          <w:rFonts w:ascii="Franklin Gothic Book" w:hAnsi="Franklin Gothic Book"/>
          <w:b/>
        </w:rPr>
      </w:pPr>
      <w:r w:rsidRPr="006D73F5">
        <w:rPr>
          <w:rFonts w:ascii="Franklin Gothic Book" w:hAnsi="Franklin Gothic Book"/>
          <w:b/>
        </w:rPr>
        <w:t>Enea Połaniec S.A. Centrum Zarządzania Dokumentami</w:t>
      </w:r>
    </w:p>
    <w:p w14:paraId="4B29A28F" w14:textId="77777777" w:rsidR="00CE6C72" w:rsidRPr="006D73F5" w:rsidRDefault="00CE6C72" w:rsidP="00CE6C72">
      <w:pPr>
        <w:pStyle w:val="Akapitzlist"/>
        <w:spacing w:line="320" w:lineRule="atLeast"/>
        <w:ind w:left="993"/>
        <w:jc w:val="center"/>
        <w:rPr>
          <w:rFonts w:ascii="Franklin Gothic Book" w:hAnsi="Franklin Gothic Book"/>
        </w:rPr>
      </w:pPr>
      <w:r w:rsidRPr="006D73F5">
        <w:rPr>
          <w:rFonts w:ascii="Franklin Gothic Book" w:hAnsi="Franklin Gothic Book"/>
        </w:rPr>
        <w:t>ul. Zacisze 28;  65-775 Zielona Góra</w:t>
      </w:r>
      <w:r w:rsidR="00120241">
        <w:rPr>
          <w:rFonts w:ascii="Franklin Gothic Book" w:hAnsi="Franklin Gothic Book"/>
        </w:rPr>
        <w:t>, Poland</w:t>
      </w:r>
    </w:p>
    <w:p w14:paraId="174E28AF" w14:textId="025FFDAC" w:rsidR="00CE6C72" w:rsidRPr="006D73F5" w:rsidRDefault="00006C2A" w:rsidP="006D73F5">
      <w:pPr>
        <w:pStyle w:val="Akapitzlist"/>
        <w:numPr>
          <w:ilvl w:val="2"/>
          <w:numId w:val="42"/>
        </w:numPr>
        <w:spacing w:after="0" w:line="320" w:lineRule="atLeast"/>
        <w:ind w:left="1560"/>
        <w:jc w:val="both"/>
        <w:rPr>
          <w:rFonts w:ascii="Franklin Gothic Book" w:hAnsi="Franklin Gothic Book"/>
          <w:lang w:val="en-GB"/>
        </w:rPr>
      </w:pPr>
      <w:r w:rsidRPr="006D73F5">
        <w:rPr>
          <w:rFonts w:ascii="Franklin Gothic Book" w:hAnsi="Franklin Gothic Book"/>
          <w:lang w:val="en-GB"/>
        </w:rPr>
        <w:t>The Contractor</w:t>
      </w:r>
      <w:r w:rsidR="00CE6C72" w:rsidRPr="006D73F5">
        <w:rPr>
          <w:rFonts w:ascii="Franklin Gothic Book" w:hAnsi="Franklin Gothic Book"/>
          <w:lang w:val="en-GB"/>
        </w:rPr>
        <w:t xml:space="preserve">: </w:t>
      </w:r>
      <w:r w:rsidR="003A4A7D">
        <w:rPr>
          <w:rFonts w:ascii="Franklin Gothic Book" w:eastAsia="Times" w:hAnsi="Franklin Gothic Book" w:cs="Arial"/>
          <w:lang w:val="en-GB"/>
        </w:rPr>
        <w:t>........................................</w:t>
      </w:r>
    </w:p>
    <w:p w14:paraId="2C7B8828" w14:textId="77777777" w:rsidR="00CE6C72" w:rsidRDefault="00006C2A" w:rsidP="005B061C">
      <w:pPr>
        <w:pStyle w:val="Akapitzlist"/>
        <w:numPr>
          <w:ilvl w:val="1"/>
          <w:numId w:val="42"/>
        </w:numPr>
        <w:spacing w:after="0" w:line="320" w:lineRule="atLeast"/>
        <w:ind w:left="993"/>
        <w:jc w:val="both"/>
        <w:rPr>
          <w:rFonts w:ascii="Franklin Gothic Book" w:hAnsi="Franklin Gothic Book"/>
          <w:lang w:val="en-US"/>
        </w:rPr>
      </w:pPr>
      <w:r w:rsidRPr="006D73F5">
        <w:rPr>
          <w:rFonts w:ascii="Franklin Gothic Book" w:hAnsi="Franklin Gothic Book" w:cstheme="minorHAnsi"/>
          <w:lang w:val="en-GB"/>
        </w:rPr>
        <w:t xml:space="preserve">The </w:t>
      </w:r>
      <w:r w:rsidR="00B31600" w:rsidRPr="006D73F5">
        <w:rPr>
          <w:rFonts w:ascii="Franklin Gothic Book" w:hAnsi="Franklin Gothic Book" w:cstheme="minorHAnsi"/>
          <w:lang w:val="en-GB"/>
        </w:rPr>
        <w:t xml:space="preserve">Attachment </w:t>
      </w:r>
      <w:r w:rsidRPr="006D73F5">
        <w:rPr>
          <w:rFonts w:ascii="Franklin Gothic Book" w:hAnsi="Franklin Gothic Book" w:cstheme="minorHAnsi"/>
          <w:lang w:val="en-GB"/>
        </w:rPr>
        <w:t xml:space="preserve">no. 1 </w:t>
      </w:r>
      <w:r w:rsidR="00B31600" w:rsidRPr="006D73F5">
        <w:rPr>
          <w:rFonts w:ascii="Franklin Gothic Book" w:hAnsi="Franklin Gothic Book" w:cstheme="minorHAnsi"/>
          <w:lang w:val="en-GB"/>
        </w:rPr>
        <w:t xml:space="preserve">to the Contract </w:t>
      </w:r>
      <w:r w:rsidRPr="006D73F5">
        <w:rPr>
          <w:rFonts w:ascii="Franklin Gothic Book" w:hAnsi="Franklin Gothic Book" w:cstheme="minorHAnsi"/>
          <w:lang w:val="en-GB"/>
        </w:rPr>
        <w:t>– Quotation no. ………….. dated from ……………. constitutes an integral part of the Contract</w:t>
      </w:r>
      <w:r w:rsidRPr="006D73F5">
        <w:rPr>
          <w:rFonts w:ascii="Franklin Gothic Book" w:hAnsi="Franklin Gothic Book"/>
          <w:lang w:val="en-US"/>
        </w:rPr>
        <w:t>.</w:t>
      </w:r>
    </w:p>
    <w:p w14:paraId="1B553E47" w14:textId="265CC76C" w:rsidR="005B061C" w:rsidRPr="006D73F5" w:rsidRDefault="005B061C" w:rsidP="005B061C">
      <w:pPr>
        <w:pStyle w:val="Akapitzlist"/>
        <w:numPr>
          <w:ilvl w:val="1"/>
          <w:numId w:val="42"/>
        </w:numPr>
        <w:spacing w:after="0" w:line="320" w:lineRule="atLeast"/>
        <w:ind w:left="993"/>
        <w:jc w:val="both"/>
        <w:rPr>
          <w:rFonts w:ascii="Franklin Gothic Book" w:hAnsi="Franklin Gothic Book"/>
          <w:lang w:val="en-US"/>
        </w:rPr>
      </w:pPr>
      <w:r>
        <w:rPr>
          <w:rFonts w:ascii="Franklin Gothic Book" w:hAnsi="Franklin Gothic Book"/>
          <w:lang w:val="en-US"/>
        </w:rPr>
        <w:t xml:space="preserve">Rights (including claims) and liabilities arising from the Contract cannot be transferred by the Contractor onto the Third Party </w:t>
      </w:r>
      <w:r w:rsidR="00776D18">
        <w:rPr>
          <w:rFonts w:ascii="Franklin Gothic Book" w:hAnsi="Franklin Gothic Book"/>
          <w:lang w:val="en-US"/>
        </w:rPr>
        <w:t xml:space="preserve">prior to </w:t>
      </w:r>
      <w:r w:rsidR="001245C6">
        <w:rPr>
          <w:rFonts w:ascii="Franklin Gothic Book" w:hAnsi="Franklin Gothic Book"/>
          <w:lang w:val="en-US"/>
        </w:rPr>
        <w:t>approval</w:t>
      </w:r>
      <w:r w:rsidR="003B260E">
        <w:rPr>
          <w:rFonts w:ascii="Franklin Gothic Book" w:hAnsi="Franklin Gothic Book"/>
          <w:lang w:val="en-US"/>
        </w:rPr>
        <w:t xml:space="preserve"> of the Buyer in </w:t>
      </w:r>
      <w:r w:rsidR="00251131">
        <w:rPr>
          <w:rFonts w:ascii="Franklin Gothic Book" w:hAnsi="Franklin Gothic Book"/>
          <w:lang w:val="en-US"/>
        </w:rPr>
        <w:t xml:space="preserve">the </w:t>
      </w:r>
      <w:r w:rsidR="003B260E">
        <w:rPr>
          <w:rFonts w:ascii="Franklin Gothic Book" w:hAnsi="Franklin Gothic Book"/>
          <w:lang w:val="en-US"/>
        </w:rPr>
        <w:t>writing</w:t>
      </w:r>
      <w:r w:rsidR="00251131">
        <w:rPr>
          <w:rFonts w:ascii="Franklin Gothic Book" w:hAnsi="Franklin Gothic Book"/>
          <w:lang w:val="en-US"/>
        </w:rPr>
        <w:t xml:space="preserve"> form</w:t>
      </w:r>
      <w:r w:rsidR="003B260E">
        <w:rPr>
          <w:rFonts w:ascii="Franklin Gothic Book" w:hAnsi="Franklin Gothic Book"/>
          <w:lang w:val="en-US"/>
        </w:rPr>
        <w:t xml:space="preserve">. </w:t>
      </w:r>
    </w:p>
    <w:p w14:paraId="1A23446B" w14:textId="77777777" w:rsidR="00CE6C72" w:rsidRPr="006D73F5" w:rsidRDefault="0006289A" w:rsidP="006D73F5">
      <w:pPr>
        <w:pStyle w:val="Akapitzlist"/>
        <w:numPr>
          <w:ilvl w:val="1"/>
          <w:numId w:val="42"/>
        </w:numPr>
        <w:spacing w:after="0" w:line="320" w:lineRule="atLeast"/>
        <w:ind w:left="993"/>
        <w:jc w:val="both"/>
        <w:rPr>
          <w:rFonts w:ascii="Franklin Gothic Book" w:hAnsi="Franklin Gothic Book"/>
          <w:lang w:val="en-US"/>
        </w:rPr>
      </w:pPr>
      <w:r w:rsidRPr="006D73F5">
        <w:rPr>
          <w:rFonts w:ascii="Franklin Gothic Book" w:hAnsi="Franklin Gothic Book" w:cstheme="minorHAnsi"/>
          <w:lang w:val="en-GB"/>
        </w:rPr>
        <w:t>Any changes and supplements to the Contract require a written form or otherwise shall be null and void</w:t>
      </w:r>
      <w:r w:rsidR="00CE6C72" w:rsidRPr="006D73F5">
        <w:rPr>
          <w:rFonts w:ascii="Franklin Gothic Book" w:hAnsi="Franklin Gothic Book"/>
          <w:lang w:val="en-US"/>
        </w:rPr>
        <w:t>.</w:t>
      </w:r>
    </w:p>
    <w:p w14:paraId="56048733" w14:textId="77777777" w:rsidR="00CE6C72" w:rsidRPr="006D73F5" w:rsidRDefault="0006289A" w:rsidP="006D73F5">
      <w:pPr>
        <w:pStyle w:val="Akapitzlist"/>
        <w:numPr>
          <w:ilvl w:val="1"/>
          <w:numId w:val="42"/>
        </w:numPr>
        <w:spacing w:after="0" w:line="320" w:lineRule="atLeast"/>
        <w:ind w:left="993"/>
        <w:jc w:val="both"/>
        <w:rPr>
          <w:rFonts w:ascii="Franklin Gothic Book" w:hAnsi="Franklin Gothic Book"/>
          <w:lang w:val="en-US"/>
        </w:rPr>
      </w:pPr>
      <w:r w:rsidRPr="006D73F5">
        <w:rPr>
          <w:rFonts w:ascii="Franklin Gothic Book" w:hAnsi="Franklin Gothic Book" w:cs="Arial"/>
          <w:lang w:val="en-GB"/>
        </w:rPr>
        <w:t>In non-regulated issues which have not been covered in the Contract, Civil Code regulations and other compliant regulations of Polish law are applicable</w:t>
      </w:r>
      <w:r w:rsidR="00CE6C72" w:rsidRPr="006D73F5">
        <w:rPr>
          <w:rFonts w:ascii="Franklin Gothic Book" w:eastAsia="Times" w:hAnsi="Franklin Gothic Book" w:cs="Arial"/>
          <w:lang w:val="en-US"/>
        </w:rPr>
        <w:t>.</w:t>
      </w:r>
    </w:p>
    <w:p w14:paraId="06C39090" w14:textId="258E25FC" w:rsidR="00CE6C72" w:rsidRPr="006D73F5" w:rsidRDefault="0006289A" w:rsidP="006D73F5">
      <w:pPr>
        <w:pStyle w:val="Akapitzlist"/>
        <w:numPr>
          <w:ilvl w:val="1"/>
          <w:numId w:val="42"/>
        </w:numPr>
        <w:spacing w:after="0" w:line="320" w:lineRule="atLeast"/>
        <w:ind w:left="993"/>
        <w:jc w:val="both"/>
        <w:rPr>
          <w:rFonts w:ascii="Franklin Gothic Book" w:hAnsi="Franklin Gothic Book"/>
          <w:lang w:val="en-US"/>
        </w:rPr>
      </w:pPr>
      <w:r w:rsidRPr="006D73F5">
        <w:rPr>
          <w:rFonts w:ascii="Franklin Gothic Book" w:hAnsi="Franklin Gothic Book" w:cs="Arial"/>
          <w:lang w:val="en-GB"/>
        </w:rPr>
        <w:t>In case of any disputes in relation to execution of the Contract in question shall be judged by general court of proper venue for the Buyer's seat.</w:t>
      </w:r>
      <w:r w:rsidR="001C7AF8">
        <w:rPr>
          <w:rFonts w:ascii="Franklin Gothic Book" w:hAnsi="Franklin Gothic Book" w:cs="Arial"/>
          <w:lang w:val="en-GB"/>
        </w:rPr>
        <w:t xml:space="preserve"> Regulations of the United Nations Convention dated from 11 April 1980 (CISG) related to contracts on international sale of the goods are excluded from the Contract.</w:t>
      </w:r>
    </w:p>
    <w:p w14:paraId="178DA068" w14:textId="77777777" w:rsidR="00CE6C72" w:rsidRPr="006D73F5" w:rsidRDefault="00942D03" w:rsidP="006D73F5">
      <w:pPr>
        <w:pStyle w:val="Akapitzlist"/>
        <w:numPr>
          <w:ilvl w:val="1"/>
          <w:numId w:val="42"/>
        </w:numPr>
        <w:spacing w:after="0" w:line="320" w:lineRule="atLeast"/>
        <w:ind w:left="993"/>
        <w:jc w:val="both"/>
        <w:rPr>
          <w:rFonts w:ascii="Franklin Gothic Book" w:hAnsi="Franklin Gothic Book"/>
          <w:lang w:val="en-US"/>
        </w:rPr>
      </w:pPr>
      <w:r w:rsidRPr="006D73F5">
        <w:rPr>
          <w:rFonts w:ascii="Franklin Gothic Book" w:hAnsi="Franklin Gothic Book" w:cs="Arial"/>
          <w:lang w:val="en-GB"/>
        </w:rPr>
        <w:t>The Contract shall be governed by, construed and enforced in accordance with the Polish law</w:t>
      </w:r>
      <w:r w:rsidR="00CE6C72" w:rsidRPr="006D73F5">
        <w:rPr>
          <w:rFonts w:ascii="Franklin Gothic Book" w:hAnsi="Franklin Gothic Book" w:cs="Calibri"/>
          <w:lang w:val="en-US"/>
        </w:rPr>
        <w:t>.</w:t>
      </w:r>
    </w:p>
    <w:p w14:paraId="2F4F832F" w14:textId="77777777" w:rsidR="00CE6C72" w:rsidRPr="0020341B" w:rsidRDefault="00942D03" w:rsidP="006D73F5">
      <w:pPr>
        <w:pStyle w:val="Akapitzlist"/>
        <w:numPr>
          <w:ilvl w:val="1"/>
          <w:numId w:val="42"/>
        </w:numPr>
        <w:spacing w:after="0" w:line="320" w:lineRule="atLeast"/>
        <w:ind w:left="993"/>
        <w:jc w:val="both"/>
        <w:rPr>
          <w:rFonts w:ascii="Franklin Gothic Book" w:hAnsi="Franklin Gothic Book"/>
          <w:lang w:val="en-US"/>
        </w:rPr>
      </w:pPr>
      <w:r w:rsidRPr="006D73F5">
        <w:rPr>
          <w:rFonts w:ascii="Franklin Gothic Book" w:hAnsi="Franklin Gothic Book" w:cs="Arial"/>
          <w:lang w:val="en-GB"/>
        </w:rPr>
        <w:t>The Contract has been prepared in four identical copies (two in English and two in Polish), one copy in English and one copy in Polish for each Party. In case of doubts as to interpretation of the statements of both language versions, the Polish version shall prevail.</w:t>
      </w:r>
    </w:p>
    <w:p w14:paraId="18686DE8" w14:textId="3ABFBE59" w:rsidR="003A4A7D" w:rsidRPr="006D73F5" w:rsidRDefault="00485473" w:rsidP="006D73F5">
      <w:pPr>
        <w:pStyle w:val="Akapitzlist"/>
        <w:numPr>
          <w:ilvl w:val="1"/>
          <w:numId w:val="42"/>
        </w:numPr>
        <w:spacing w:after="0" w:line="320" w:lineRule="atLeast"/>
        <w:ind w:left="993"/>
        <w:jc w:val="both"/>
        <w:rPr>
          <w:rFonts w:ascii="Franklin Gothic Book" w:hAnsi="Franklin Gothic Book"/>
          <w:lang w:val="en-US"/>
        </w:rPr>
      </w:pPr>
      <w:r w:rsidRPr="006D73F5">
        <w:rPr>
          <w:rFonts w:ascii="Franklin Gothic Book" w:hAnsi="Franklin Gothic Book" w:cs="Arial"/>
          <w:lang w:val="en-GB"/>
        </w:rPr>
        <w:t xml:space="preserve">The Contract has been prepared in </w:t>
      </w:r>
      <w:r w:rsidR="00E21BC8">
        <w:rPr>
          <w:rFonts w:ascii="Franklin Gothic Book" w:hAnsi="Franklin Gothic Book" w:cs="Arial"/>
          <w:lang w:val="en-GB"/>
        </w:rPr>
        <w:t>four</w:t>
      </w:r>
      <w:r w:rsidRPr="006D73F5">
        <w:rPr>
          <w:rFonts w:ascii="Franklin Gothic Book" w:hAnsi="Franklin Gothic Book" w:cs="Arial"/>
          <w:lang w:val="en-GB"/>
        </w:rPr>
        <w:t xml:space="preserve"> identical copies (</w:t>
      </w:r>
      <w:r w:rsidR="00E21BC8">
        <w:rPr>
          <w:rFonts w:ascii="Franklin Gothic Book" w:hAnsi="Franklin Gothic Book" w:cs="Arial"/>
          <w:lang w:val="en-GB"/>
        </w:rPr>
        <w:t>two</w:t>
      </w:r>
      <w:r w:rsidRPr="006D73F5">
        <w:rPr>
          <w:rFonts w:ascii="Franklin Gothic Book" w:hAnsi="Franklin Gothic Book" w:cs="Arial"/>
          <w:lang w:val="en-GB"/>
        </w:rPr>
        <w:t xml:space="preserve"> in English and </w:t>
      </w:r>
      <w:r w:rsidR="00E21BC8">
        <w:rPr>
          <w:rFonts w:ascii="Franklin Gothic Book" w:hAnsi="Franklin Gothic Book" w:cs="Arial"/>
          <w:lang w:val="en-GB"/>
        </w:rPr>
        <w:t>two</w:t>
      </w:r>
      <w:r w:rsidRPr="006D73F5">
        <w:rPr>
          <w:rFonts w:ascii="Franklin Gothic Book" w:hAnsi="Franklin Gothic Book" w:cs="Arial"/>
          <w:lang w:val="en-GB"/>
        </w:rPr>
        <w:t xml:space="preserve"> in Polish), one copy in English and one copy in Polish for each Party</w:t>
      </w:r>
      <w:r>
        <w:rPr>
          <w:rFonts w:ascii="Franklin Gothic Book" w:hAnsi="Franklin Gothic Book" w:cs="Arial"/>
          <w:lang w:val="en-GB"/>
        </w:rPr>
        <w:t>.</w:t>
      </w:r>
    </w:p>
    <w:p w14:paraId="794D09DC" w14:textId="77777777" w:rsidR="00CE6C72" w:rsidRPr="006D73F5" w:rsidRDefault="00CE6C72" w:rsidP="00CE6C72">
      <w:pPr>
        <w:pStyle w:val="Akapitzlist"/>
        <w:spacing w:line="320" w:lineRule="atLeast"/>
        <w:ind w:left="1069"/>
        <w:jc w:val="both"/>
        <w:rPr>
          <w:rFonts w:ascii="Franklin Gothic Book" w:hAnsi="Franklin Gothic Book"/>
          <w:lang w:val="en-US"/>
        </w:rPr>
      </w:pPr>
    </w:p>
    <w:p w14:paraId="1B80400D" w14:textId="77777777" w:rsidR="00CE6C72" w:rsidRPr="006D73F5" w:rsidRDefault="002A7550" w:rsidP="00CE6C72">
      <w:pPr>
        <w:spacing w:line="320" w:lineRule="atLeast"/>
        <w:jc w:val="both"/>
        <w:rPr>
          <w:rFonts w:ascii="Franklin Gothic Book" w:hAnsi="Franklin Gothic Book"/>
          <w:b/>
        </w:rPr>
      </w:pPr>
      <w:r w:rsidRPr="006D73F5">
        <w:rPr>
          <w:rFonts w:ascii="Franklin Gothic Book" w:hAnsi="Franklin Gothic Book"/>
          <w:b/>
        </w:rPr>
        <w:t xml:space="preserve">CONTRACTOR </w:t>
      </w:r>
      <w:r w:rsidR="00CE6C72" w:rsidRPr="006D73F5">
        <w:rPr>
          <w:rFonts w:ascii="Franklin Gothic Book" w:hAnsi="Franklin Gothic Book"/>
          <w:b/>
        </w:rPr>
        <w:tab/>
      </w:r>
      <w:r w:rsidR="00CE6C72" w:rsidRPr="006D73F5">
        <w:rPr>
          <w:rFonts w:ascii="Franklin Gothic Book" w:hAnsi="Franklin Gothic Book"/>
          <w:b/>
        </w:rPr>
        <w:tab/>
      </w:r>
      <w:r w:rsidR="00CE6C72" w:rsidRPr="006D73F5">
        <w:rPr>
          <w:rFonts w:ascii="Franklin Gothic Book" w:hAnsi="Franklin Gothic Book"/>
          <w:b/>
        </w:rPr>
        <w:tab/>
      </w:r>
      <w:r w:rsidR="00CE6C72" w:rsidRPr="006D73F5">
        <w:rPr>
          <w:rFonts w:ascii="Franklin Gothic Book" w:hAnsi="Franklin Gothic Book"/>
          <w:b/>
        </w:rPr>
        <w:tab/>
      </w:r>
      <w:r w:rsidR="00CE6C72" w:rsidRPr="006D73F5">
        <w:rPr>
          <w:rFonts w:ascii="Franklin Gothic Book" w:hAnsi="Franklin Gothic Book"/>
          <w:b/>
        </w:rPr>
        <w:tab/>
      </w:r>
      <w:r w:rsidR="00CE6C72" w:rsidRPr="006D73F5">
        <w:rPr>
          <w:rFonts w:ascii="Franklin Gothic Book" w:hAnsi="Franklin Gothic Book"/>
          <w:b/>
        </w:rPr>
        <w:tab/>
      </w:r>
      <w:r w:rsidR="00CE6C72" w:rsidRPr="006D73F5">
        <w:rPr>
          <w:rFonts w:ascii="Franklin Gothic Book" w:hAnsi="Franklin Gothic Book"/>
          <w:b/>
        </w:rPr>
        <w:tab/>
      </w:r>
      <w:r w:rsidR="00CE6C72" w:rsidRPr="006D73F5">
        <w:rPr>
          <w:rFonts w:ascii="Franklin Gothic Book" w:hAnsi="Franklin Gothic Book"/>
          <w:b/>
        </w:rPr>
        <w:tab/>
      </w:r>
      <w:r w:rsidR="00CE6C72" w:rsidRPr="006D73F5">
        <w:rPr>
          <w:rFonts w:ascii="Franklin Gothic Book" w:hAnsi="Franklin Gothic Book"/>
          <w:b/>
        </w:rPr>
        <w:tab/>
      </w:r>
      <w:r w:rsidRPr="006D73F5">
        <w:rPr>
          <w:rFonts w:ascii="Franklin Gothic Book" w:hAnsi="Franklin Gothic Book"/>
          <w:b/>
        </w:rPr>
        <w:t>BUYER</w:t>
      </w:r>
    </w:p>
    <w:p w14:paraId="2225E168" w14:textId="77777777" w:rsidR="00CE6C72" w:rsidRPr="006D73F5" w:rsidRDefault="00CE6C72" w:rsidP="00CE6C72">
      <w:pPr>
        <w:spacing w:line="320" w:lineRule="atLeast"/>
        <w:jc w:val="both"/>
        <w:rPr>
          <w:rFonts w:ascii="Franklin Gothic Book" w:hAnsi="Franklin Gothic Book"/>
          <w:b/>
        </w:rPr>
      </w:pPr>
    </w:p>
    <w:p w14:paraId="22450C7A" w14:textId="73D0B4CB" w:rsidR="00C569A5" w:rsidRPr="006D73F5" w:rsidRDefault="00CE6C72" w:rsidP="00C569A5">
      <w:pPr>
        <w:rPr>
          <w:rFonts w:ascii="Franklin Gothic Book" w:hAnsi="Franklin Gothic Book"/>
          <w:b/>
        </w:rPr>
      </w:pPr>
      <w:r w:rsidRPr="006D73F5">
        <w:rPr>
          <w:rFonts w:ascii="Franklin Gothic Book" w:hAnsi="Franklin Gothic Book"/>
          <w:b/>
        </w:rPr>
        <w:t>…………………………………</w:t>
      </w:r>
      <w:r w:rsidRPr="006D73F5">
        <w:rPr>
          <w:rFonts w:ascii="Franklin Gothic Book" w:hAnsi="Franklin Gothic Book"/>
          <w:b/>
        </w:rPr>
        <w:tab/>
      </w:r>
      <w:r w:rsidRPr="006D73F5">
        <w:rPr>
          <w:rFonts w:ascii="Franklin Gothic Book" w:hAnsi="Franklin Gothic Book"/>
          <w:b/>
        </w:rPr>
        <w:tab/>
      </w:r>
      <w:r w:rsidRPr="006D73F5">
        <w:rPr>
          <w:rFonts w:ascii="Franklin Gothic Book" w:hAnsi="Franklin Gothic Book"/>
          <w:b/>
        </w:rPr>
        <w:tab/>
      </w:r>
      <w:r w:rsidRPr="006D73F5">
        <w:rPr>
          <w:rFonts w:ascii="Franklin Gothic Book" w:hAnsi="Franklin Gothic Book"/>
          <w:b/>
        </w:rPr>
        <w:tab/>
      </w:r>
      <w:r w:rsidRPr="006D73F5">
        <w:rPr>
          <w:rFonts w:ascii="Franklin Gothic Book" w:hAnsi="Franklin Gothic Book"/>
          <w:b/>
        </w:rPr>
        <w:tab/>
      </w:r>
      <w:r w:rsidRPr="006D73F5">
        <w:rPr>
          <w:rFonts w:ascii="Franklin Gothic Book" w:hAnsi="Franklin Gothic Book"/>
          <w:b/>
        </w:rPr>
        <w:tab/>
      </w:r>
      <w:r w:rsidRPr="006D73F5">
        <w:rPr>
          <w:rFonts w:ascii="Franklin Gothic Book" w:hAnsi="Franklin Gothic Book"/>
          <w:b/>
        </w:rPr>
        <w:tab/>
        <w:t>…………………………………</w:t>
      </w:r>
    </w:p>
    <w:sectPr w:rsidR="00C569A5" w:rsidRPr="006D73F5" w:rsidSect="00291D27">
      <w:footerReference w:type="default" r:id="rId21"/>
      <w:pgSz w:w="11906" w:h="16838"/>
      <w:pgMar w:top="720" w:right="851"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44524" w14:textId="77777777" w:rsidR="00E44D61" w:rsidRDefault="00E44D61" w:rsidP="00C569A5">
      <w:pPr>
        <w:spacing w:after="0" w:line="240" w:lineRule="auto"/>
      </w:pPr>
      <w:r>
        <w:separator/>
      </w:r>
    </w:p>
  </w:endnote>
  <w:endnote w:type="continuationSeparator" w:id="0">
    <w:p w14:paraId="3EDE661D" w14:textId="77777777" w:rsidR="00E44D61" w:rsidRDefault="00E44D61" w:rsidP="00C56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8891480"/>
      <w:docPartObj>
        <w:docPartGallery w:val="Page Numbers (Bottom of Page)"/>
        <w:docPartUnique/>
      </w:docPartObj>
    </w:sdtPr>
    <w:sdtEndPr/>
    <w:sdtContent>
      <w:sdt>
        <w:sdtPr>
          <w:rPr>
            <w:sz w:val="16"/>
            <w:szCs w:val="16"/>
          </w:rPr>
          <w:id w:val="98381352"/>
          <w:docPartObj>
            <w:docPartGallery w:val="Page Numbers (Top of Page)"/>
            <w:docPartUnique/>
          </w:docPartObj>
        </w:sdtPr>
        <w:sdtEndPr/>
        <w:sdtContent>
          <w:p w14:paraId="3129E77A" w14:textId="77777777" w:rsidR="0020341B" w:rsidRPr="00C569A5" w:rsidRDefault="0020341B" w:rsidP="00C569A5">
            <w:pPr>
              <w:pStyle w:val="Stopka"/>
              <w:jc w:val="right"/>
              <w:rPr>
                <w:sz w:val="16"/>
                <w:szCs w:val="16"/>
              </w:rPr>
            </w:pPr>
            <w:r w:rsidRPr="00C569A5">
              <w:rPr>
                <w:sz w:val="16"/>
                <w:szCs w:val="16"/>
              </w:rPr>
              <w:t xml:space="preserve">Strona </w:t>
            </w:r>
            <w:r w:rsidRPr="00C569A5">
              <w:rPr>
                <w:b/>
                <w:sz w:val="16"/>
                <w:szCs w:val="16"/>
              </w:rPr>
              <w:fldChar w:fldCharType="begin"/>
            </w:r>
            <w:r w:rsidRPr="00C569A5">
              <w:rPr>
                <w:b/>
                <w:sz w:val="16"/>
                <w:szCs w:val="16"/>
              </w:rPr>
              <w:instrText>PAGE</w:instrText>
            </w:r>
            <w:r w:rsidRPr="00C569A5">
              <w:rPr>
                <w:b/>
                <w:sz w:val="16"/>
                <w:szCs w:val="16"/>
              </w:rPr>
              <w:fldChar w:fldCharType="separate"/>
            </w:r>
            <w:r w:rsidR="00DB431C">
              <w:rPr>
                <w:b/>
                <w:noProof/>
                <w:sz w:val="16"/>
                <w:szCs w:val="16"/>
              </w:rPr>
              <w:t>14</w:t>
            </w:r>
            <w:r w:rsidRPr="00C569A5">
              <w:rPr>
                <w:b/>
                <w:sz w:val="16"/>
                <w:szCs w:val="16"/>
              </w:rPr>
              <w:fldChar w:fldCharType="end"/>
            </w:r>
            <w:r w:rsidRPr="00C569A5">
              <w:rPr>
                <w:sz w:val="16"/>
                <w:szCs w:val="16"/>
              </w:rPr>
              <w:t xml:space="preserve"> z </w:t>
            </w:r>
            <w:r w:rsidRPr="00C569A5">
              <w:rPr>
                <w:b/>
                <w:sz w:val="16"/>
                <w:szCs w:val="16"/>
              </w:rPr>
              <w:fldChar w:fldCharType="begin"/>
            </w:r>
            <w:r w:rsidRPr="00C569A5">
              <w:rPr>
                <w:b/>
                <w:sz w:val="16"/>
                <w:szCs w:val="16"/>
              </w:rPr>
              <w:instrText>NUMPAGES</w:instrText>
            </w:r>
            <w:r w:rsidRPr="00C569A5">
              <w:rPr>
                <w:b/>
                <w:sz w:val="16"/>
                <w:szCs w:val="16"/>
              </w:rPr>
              <w:fldChar w:fldCharType="separate"/>
            </w:r>
            <w:r w:rsidR="00DB431C">
              <w:rPr>
                <w:b/>
                <w:noProof/>
                <w:sz w:val="16"/>
                <w:szCs w:val="16"/>
              </w:rPr>
              <w:t>14</w:t>
            </w:r>
            <w:r w:rsidRPr="00C569A5">
              <w:rPr>
                <w:b/>
                <w:sz w:val="16"/>
                <w:szCs w:val="16"/>
              </w:rPr>
              <w:fldChar w:fldCharType="end"/>
            </w:r>
          </w:p>
        </w:sdtContent>
      </w:sdt>
    </w:sdtContent>
  </w:sdt>
  <w:p w14:paraId="2FA20452" w14:textId="77777777" w:rsidR="0020341B" w:rsidRDefault="0020341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DB235" w14:textId="77777777" w:rsidR="00E44D61" w:rsidRDefault="00E44D61" w:rsidP="00C569A5">
      <w:pPr>
        <w:spacing w:after="0" w:line="240" w:lineRule="auto"/>
      </w:pPr>
      <w:r>
        <w:separator/>
      </w:r>
    </w:p>
  </w:footnote>
  <w:footnote w:type="continuationSeparator" w:id="0">
    <w:p w14:paraId="757AEB63" w14:textId="77777777" w:rsidR="00E44D61" w:rsidRDefault="00E44D61" w:rsidP="00C569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8447E"/>
    <w:multiLevelType w:val="multilevel"/>
    <w:tmpl w:val="BBCCF946"/>
    <w:lvl w:ilvl="0">
      <w:start w:val="1"/>
      <w:numFmt w:val="upperRoman"/>
      <w:lvlText w:val="%1."/>
      <w:lvlJc w:val="left"/>
      <w:pPr>
        <w:ind w:left="1080" w:hanging="720"/>
      </w:pPr>
      <w:rPr>
        <w:rFonts w:hint="default"/>
      </w:rPr>
    </w:lvl>
    <w:lvl w:ilvl="1">
      <w:start w:val="1"/>
      <w:numFmt w:val="decimal"/>
      <w:isLgl/>
      <w:lvlText w:val="%1.%2."/>
      <w:lvlJc w:val="left"/>
      <w:pPr>
        <w:ind w:left="2509" w:hanging="720"/>
      </w:pPr>
      <w:rPr>
        <w:rFonts w:cstheme="minorHAnsi" w:hint="default"/>
      </w:rPr>
    </w:lvl>
    <w:lvl w:ilvl="2">
      <w:start w:val="1"/>
      <w:numFmt w:val="decimal"/>
      <w:isLgl/>
      <w:lvlText w:val="%1.%2.%3."/>
      <w:lvlJc w:val="left"/>
      <w:pPr>
        <w:ind w:left="3938" w:hanging="720"/>
      </w:pPr>
      <w:rPr>
        <w:rFonts w:cstheme="minorHAnsi" w:hint="default"/>
      </w:rPr>
    </w:lvl>
    <w:lvl w:ilvl="3">
      <w:start w:val="1"/>
      <w:numFmt w:val="decimal"/>
      <w:isLgl/>
      <w:lvlText w:val="%1.%2.%3.%4."/>
      <w:lvlJc w:val="left"/>
      <w:pPr>
        <w:ind w:left="5727" w:hanging="1080"/>
      </w:pPr>
      <w:rPr>
        <w:rFonts w:cstheme="minorHAnsi" w:hint="default"/>
      </w:rPr>
    </w:lvl>
    <w:lvl w:ilvl="4">
      <w:start w:val="1"/>
      <w:numFmt w:val="decimal"/>
      <w:isLgl/>
      <w:lvlText w:val="%1.%2.%3.%4.%5."/>
      <w:lvlJc w:val="left"/>
      <w:pPr>
        <w:ind w:left="7156" w:hanging="1080"/>
      </w:pPr>
      <w:rPr>
        <w:rFonts w:cstheme="minorHAnsi" w:hint="default"/>
      </w:rPr>
    </w:lvl>
    <w:lvl w:ilvl="5">
      <w:start w:val="1"/>
      <w:numFmt w:val="decimal"/>
      <w:isLgl/>
      <w:lvlText w:val="%1.%2.%3.%4.%5.%6."/>
      <w:lvlJc w:val="left"/>
      <w:pPr>
        <w:ind w:left="8945" w:hanging="1440"/>
      </w:pPr>
      <w:rPr>
        <w:rFonts w:cstheme="minorHAnsi" w:hint="default"/>
      </w:rPr>
    </w:lvl>
    <w:lvl w:ilvl="6">
      <w:start w:val="1"/>
      <w:numFmt w:val="decimal"/>
      <w:isLgl/>
      <w:lvlText w:val="%1.%2.%3.%4.%5.%6.%7."/>
      <w:lvlJc w:val="left"/>
      <w:pPr>
        <w:ind w:left="10374" w:hanging="1440"/>
      </w:pPr>
      <w:rPr>
        <w:rFonts w:cstheme="minorHAnsi" w:hint="default"/>
      </w:rPr>
    </w:lvl>
    <w:lvl w:ilvl="7">
      <w:start w:val="1"/>
      <w:numFmt w:val="decimal"/>
      <w:isLgl/>
      <w:lvlText w:val="%1.%2.%3.%4.%5.%6.%7.%8."/>
      <w:lvlJc w:val="left"/>
      <w:pPr>
        <w:ind w:left="12163" w:hanging="1800"/>
      </w:pPr>
      <w:rPr>
        <w:rFonts w:cstheme="minorHAnsi" w:hint="default"/>
      </w:rPr>
    </w:lvl>
    <w:lvl w:ilvl="8">
      <w:start w:val="1"/>
      <w:numFmt w:val="decimal"/>
      <w:isLgl/>
      <w:lvlText w:val="%1.%2.%3.%4.%5.%6.%7.%8.%9."/>
      <w:lvlJc w:val="left"/>
      <w:pPr>
        <w:ind w:left="13592" w:hanging="1800"/>
      </w:pPr>
      <w:rPr>
        <w:rFonts w:cstheme="minorHAnsi" w:hint="default"/>
      </w:rPr>
    </w:lvl>
  </w:abstractNum>
  <w:abstractNum w:abstractNumId="1" w15:restartNumberingAfterBreak="0">
    <w:nsid w:val="0BD17A54"/>
    <w:multiLevelType w:val="multilevel"/>
    <w:tmpl w:val="910295D0"/>
    <w:lvl w:ilvl="0">
      <w:start w:val="1"/>
      <w:numFmt w:val="decimal"/>
      <w:lvlText w:val="%1."/>
      <w:lvlJc w:val="left"/>
      <w:pPr>
        <w:ind w:left="420" w:hanging="420"/>
      </w:pPr>
      <w:rPr>
        <w:rFonts w:hint="default"/>
        <w:b/>
      </w:rPr>
    </w:lvl>
    <w:lvl w:ilvl="1">
      <w:start w:val="1"/>
      <w:numFmt w:val="decimal"/>
      <w:lvlText w:val="%1.%2."/>
      <w:lvlJc w:val="left"/>
      <w:pPr>
        <w:ind w:left="2160" w:hanging="72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400" w:hanging="108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640" w:hanging="144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880" w:hanging="1800"/>
      </w:pPr>
      <w:rPr>
        <w:rFonts w:hint="default"/>
        <w:b/>
      </w:rPr>
    </w:lvl>
    <w:lvl w:ilvl="8">
      <w:start w:val="1"/>
      <w:numFmt w:val="decimal"/>
      <w:lvlText w:val="%1.%2.%3.%4.%5.%6.%7.%8.%9."/>
      <w:lvlJc w:val="left"/>
      <w:pPr>
        <w:ind w:left="13320" w:hanging="1800"/>
      </w:pPr>
      <w:rPr>
        <w:rFonts w:hint="default"/>
        <w:b/>
      </w:rPr>
    </w:lvl>
  </w:abstractNum>
  <w:abstractNum w:abstractNumId="2" w15:restartNumberingAfterBreak="0">
    <w:nsid w:val="0CA83E5C"/>
    <w:multiLevelType w:val="hybridMultilevel"/>
    <w:tmpl w:val="1FBE249C"/>
    <w:lvl w:ilvl="0" w:tplc="882CA86E">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 w15:restartNumberingAfterBreak="0">
    <w:nsid w:val="0CE01B3C"/>
    <w:multiLevelType w:val="multilevel"/>
    <w:tmpl w:val="F1F4C108"/>
    <w:lvl w:ilvl="0">
      <w:start w:val="2"/>
      <w:numFmt w:val="decimal"/>
      <w:lvlText w:val="%1."/>
      <w:lvlJc w:val="left"/>
      <w:pPr>
        <w:ind w:left="390" w:hanging="39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080" w:hanging="1800"/>
      </w:pPr>
      <w:rPr>
        <w:rFonts w:hint="default"/>
      </w:rPr>
    </w:lvl>
  </w:abstractNum>
  <w:abstractNum w:abstractNumId="4" w15:restartNumberingAfterBreak="0">
    <w:nsid w:val="0D4C475A"/>
    <w:multiLevelType w:val="multilevel"/>
    <w:tmpl w:val="13CCD7B8"/>
    <w:lvl w:ilvl="0">
      <w:start w:val="1"/>
      <w:numFmt w:val="decimal"/>
      <w:lvlText w:val="%1."/>
      <w:lvlJc w:val="left"/>
      <w:pPr>
        <w:ind w:left="720" w:hanging="360"/>
      </w:pPr>
      <w:rPr>
        <w:rFonts w:hint="default"/>
      </w:rPr>
    </w:lvl>
    <w:lvl w:ilvl="1">
      <w:start w:val="1"/>
      <w:numFmt w:val="decimal"/>
      <w:isLgl/>
      <w:lvlText w:val="%1.%2."/>
      <w:lvlJc w:val="left"/>
      <w:pPr>
        <w:ind w:left="2574" w:hanging="720"/>
      </w:pPr>
      <w:rPr>
        <w:rFonts w:hint="default"/>
      </w:rPr>
    </w:lvl>
    <w:lvl w:ilvl="2">
      <w:start w:val="1"/>
      <w:numFmt w:val="decimal"/>
      <w:isLgl/>
      <w:lvlText w:val="%1.%2.%3."/>
      <w:lvlJc w:val="left"/>
      <w:pPr>
        <w:ind w:left="4068" w:hanging="720"/>
      </w:pPr>
      <w:rPr>
        <w:rFonts w:hint="default"/>
      </w:rPr>
    </w:lvl>
    <w:lvl w:ilvl="3">
      <w:start w:val="1"/>
      <w:numFmt w:val="decimal"/>
      <w:isLgl/>
      <w:lvlText w:val="%1.%2.%3.%4."/>
      <w:lvlJc w:val="left"/>
      <w:pPr>
        <w:ind w:left="5922" w:hanging="1080"/>
      </w:pPr>
      <w:rPr>
        <w:rFonts w:hint="default"/>
      </w:rPr>
    </w:lvl>
    <w:lvl w:ilvl="4">
      <w:start w:val="1"/>
      <w:numFmt w:val="decimal"/>
      <w:isLgl/>
      <w:lvlText w:val="%1.%2.%3.%4.%5."/>
      <w:lvlJc w:val="left"/>
      <w:pPr>
        <w:ind w:left="7416" w:hanging="1080"/>
      </w:pPr>
      <w:rPr>
        <w:rFonts w:hint="default"/>
      </w:rPr>
    </w:lvl>
    <w:lvl w:ilvl="5">
      <w:start w:val="1"/>
      <w:numFmt w:val="decimal"/>
      <w:isLgl/>
      <w:lvlText w:val="%1.%2.%3.%4.%5.%6."/>
      <w:lvlJc w:val="left"/>
      <w:pPr>
        <w:ind w:left="9270" w:hanging="1440"/>
      </w:pPr>
      <w:rPr>
        <w:rFonts w:hint="default"/>
      </w:rPr>
    </w:lvl>
    <w:lvl w:ilvl="6">
      <w:start w:val="1"/>
      <w:numFmt w:val="decimal"/>
      <w:isLgl/>
      <w:lvlText w:val="%1.%2.%3.%4.%5.%6.%7."/>
      <w:lvlJc w:val="left"/>
      <w:pPr>
        <w:ind w:left="10764" w:hanging="1440"/>
      </w:pPr>
      <w:rPr>
        <w:rFonts w:hint="default"/>
      </w:rPr>
    </w:lvl>
    <w:lvl w:ilvl="7">
      <w:start w:val="1"/>
      <w:numFmt w:val="decimal"/>
      <w:isLgl/>
      <w:lvlText w:val="%1.%2.%3.%4.%5.%6.%7.%8."/>
      <w:lvlJc w:val="left"/>
      <w:pPr>
        <w:ind w:left="12618" w:hanging="1800"/>
      </w:pPr>
      <w:rPr>
        <w:rFonts w:hint="default"/>
      </w:rPr>
    </w:lvl>
    <w:lvl w:ilvl="8">
      <w:start w:val="1"/>
      <w:numFmt w:val="decimal"/>
      <w:isLgl/>
      <w:lvlText w:val="%1.%2.%3.%4.%5.%6.%7.%8.%9."/>
      <w:lvlJc w:val="left"/>
      <w:pPr>
        <w:ind w:left="14112" w:hanging="1800"/>
      </w:pPr>
      <w:rPr>
        <w:rFonts w:hint="default"/>
      </w:rPr>
    </w:lvl>
  </w:abstractNum>
  <w:abstractNum w:abstractNumId="5" w15:restartNumberingAfterBreak="0">
    <w:nsid w:val="0FDC14D9"/>
    <w:multiLevelType w:val="multilevel"/>
    <w:tmpl w:val="E872D984"/>
    <w:lvl w:ilvl="0">
      <w:start w:val="5"/>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15AA5995"/>
    <w:multiLevelType w:val="multilevel"/>
    <w:tmpl w:val="BBCCF946"/>
    <w:lvl w:ilvl="0">
      <w:start w:val="1"/>
      <w:numFmt w:val="upperRoman"/>
      <w:lvlText w:val="%1."/>
      <w:lvlJc w:val="left"/>
      <w:pPr>
        <w:ind w:left="1080" w:hanging="720"/>
      </w:pPr>
      <w:rPr>
        <w:rFonts w:hint="default"/>
      </w:rPr>
    </w:lvl>
    <w:lvl w:ilvl="1">
      <w:start w:val="1"/>
      <w:numFmt w:val="decimal"/>
      <w:isLgl/>
      <w:lvlText w:val="%1.%2."/>
      <w:lvlJc w:val="left"/>
      <w:pPr>
        <w:ind w:left="2509" w:hanging="720"/>
      </w:pPr>
      <w:rPr>
        <w:rFonts w:cstheme="minorHAnsi" w:hint="default"/>
      </w:rPr>
    </w:lvl>
    <w:lvl w:ilvl="2">
      <w:start w:val="1"/>
      <w:numFmt w:val="decimal"/>
      <w:isLgl/>
      <w:lvlText w:val="%1.%2.%3."/>
      <w:lvlJc w:val="left"/>
      <w:pPr>
        <w:ind w:left="3938" w:hanging="720"/>
      </w:pPr>
      <w:rPr>
        <w:rFonts w:cstheme="minorHAnsi" w:hint="default"/>
      </w:rPr>
    </w:lvl>
    <w:lvl w:ilvl="3">
      <w:start w:val="1"/>
      <w:numFmt w:val="decimal"/>
      <w:isLgl/>
      <w:lvlText w:val="%1.%2.%3.%4."/>
      <w:lvlJc w:val="left"/>
      <w:pPr>
        <w:ind w:left="5727" w:hanging="1080"/>
      </w:pPr>
      <w:rPr>
        <w:rFonts w:cstheme="minorHAnsi" w:hint="default"/>
      </w:rPr>
    </w:lvl>
    <w:lvl w:ilvl="4">
      <w:start w:val="1"/>
      <w:numFmt w:val="decimal"/>
      <w:isLgl/>
      <w:lvlText w:val="%1.%2.%3.%4.%5."/>
      <w:lvlJc w:val="left"/>
      <w:pPr>
        <w:ind w:left="7156" w:hanging="1080"/>
      </w:pPr>
      <w:rPr>
        <w:rFonts w:cstheme="minorHAnsi" w:hint="default"/>
      </w:rPr>
    </w:lvl>
    <w:lvl w:ilvl="5">
      <w:start w:val="1"/>
      <w:numFmt w:val="decimal"/>
      <w:isLgl/>
      <w:lvlText w:val="%1.%2.%3.%4.%5.%6."/>
      <w:lvlJc w:val="left"/>
      <w:pPr>
        <w:ind w:left="8945" w:hanging="1440"/>
      </w:pPr>
      <w:rPr>
        <w:rFonts w:cstheme="minorHAnsi" w:hint="default"/>
      </w:rPr>
    </w:lvl>
    <w:lvl w:ilvl="6">
      <w:start w:val="1"/>
      <w:numFmt w:val="decimal"/>
      <w:isLgl/>
      <w:lvlText w:val="%1.%2.%3.%4.%5.%6.%7."/>
      <w:lvlJc w:val="left"/>
      <w:pPr>
        <w:ind w:left="10374" w:hanging="1440"/>
      </w:pPr>
      <w:rPr>
        <w:rFonts w:cstheme="minorHAnsi" w:hint="default"/>
      </w:rPr>
    </w:lvl>
    <w:lvl w:ilvl="7">
      <w:start w:val="1"/>
      <w:numFmt w:val="decimal"/>
      <w:isLgl/>
      <w:lvlText w:val="%1.%2.%3.%4.%5.%6.%7.%8."/>
      <w:lvlJc w:val="left"/>
      <w:pPr>
        <w:ind w:left="12163" w:hanging="1800"/>
      </w:pPr>
      <w:rPr>
        <w:rFonts w:cstheme="minorHAnsi" w:hint="default"/>
      </w:rPr>
    </w:lvl>
    <w:lvl w:ilvl="8">
      <w:start w:val="1"/>
      <w:numFmt w:val="decimal"/>
      <w:isLgl/>
      <w:lvlText w:val="%1.%2.%3.%4.%5.%6.%7.%8.%9."/>
      <w:lvlJc w:val="left"/>
      <w:pPr>
        <w:ind w:left="13592" w:hanging="1800"/>
      </w:pPr>
      <w:rPr>
        <w:rFonts w:cstheme="minorHAnsi" w:hint="default"/>
      </w:rPr>
    </w:lvl>
  </w:abstractNum>
  <w:abstractNum w:abstractNumId="7" w15:restartNumberingAfterBreak="0">
    <w:nsid w:val="16A871AB"/>
    <w:multiLevelType w:val="multilevel"/>
    <w:tmpl w:val="E9FCE6CC"/>
    <w:lvl w:ilvl="0">
      <w:start w:val="5"/>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8" w15:restartNumberingAfterBreak="0">
    <w:nsid w:val="17D217B7"/>
    <w:multiLevelType w:val="multilevel"/>
    <w:tmpl w:val="1D22E222"/>
    <w:lvl w:ilvl="0">
      <w:start w:val="5"/>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19174D1A"/>
    <w:multiLevelType w:val="hybridMultilevel"/>
    <w:tmpl w:val="346C8D6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15:restartNumberingAfterBreak="0">
    <w:nsid w:val="1E067AB9"/>
    <w:multiLevelType w:val="hybridMultilevel"/>
    <w:tmpl w:val="89283544"/>
    <w:lvl w:ilvl="0" w:tplc="02360F84">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F023A62"/>
    <w:multiLevelType w:val="multilevel"/>
    <w:tmpl w:val="FE327D94"/>
    <w:lvl w:ilvl="0">
      <w:start w:val="7"/>
      <w:numFmt w:val="decimal"/>
      <w:lvlText w:val="%1."/>
      <w:lvlJc w:val="left"/>
      <w:pPr>
        <w:ind w:left="390" w:hanging="390"/>
      </w:pPr>
      <w:rPr>
        <w:rFonts w:hint="default"/>
        <w:b w:val="0"/>
      </w:rPr>
    </w:lvl>
    <w:lvl w:ilvl="1">
      <w:start w:val="1"/>
      <w:numFmt w:val="decimal"/>
      <w:lvlText w:val="%1.%2."/>
      <w:lvlJc w:val="left"/>
      <w:pPr>
        <w:ind w:left="2880" w:hanging="720"/>
      </w:pPr>
      <w:rPr>
        <w:rFonts w:hint="default"/>
        <w:b w:val="0"/>
      </w:rPr>
    </w:lvl>
    <w:lvl w:ilvl="2">
      <w:start w:val="1"/>
      <w:numFmt w:val="decimal"/>
      <w:lvlText w:val="%1.%2.%3."/>
      <w:lvlJc w:val="left"/>
      <w:pPr>
        <w:ind w:left="5040" w:hanging="720"/>
      </w:pPr>
      <w:rPr>
        <w:rFonts w:hint="default"/>
        <w:b w:val="0"/>
      </w:rPr>
    </w:lvl>
    <w:lvl w:ilvl="3">
      <w:start w:val="1"/>
      <w:numFmt w:val="decimal"/>
      <w:lvlText w:val="%1.%2.%3.%4."/>
      <w:lvlJc w:val="left"/>
      <w:pPr>
        <w:ind w:left="7560" w:hanging="1080"/>
      </w:pPr>
      <w:rPr>
        <w:rFonts w:hint="default"/>
        <w:b w:val="0"/>
      </w:rPr>
    </w:lvl>
    <w:lvl w:ilvl="4">
      <w:start w:val="1"/>
      <w:numFmt w:val="decimal"/>
      <w:lvlText w:val="%1.%2.%3.%4.%5."/>
      <w:lvlJc w:val="left"/>
      <w:pPr>
        <w:ind w:left="9720" w:hanging="1080"/>
      </w:pPr>
      <w:rPr>
        <w:rFonts w:hint="default"/>
        <w:b w:val="0"/>
      </w:rPr>
    </w:lvl>
    <w:lvl w:ilvl="5">
      <w:start w:val="1"/>
      <w:numFmt w:val="decimal"/>
      <w:lvlText w:val="%1.%2.%3.%4.%5.%6."/>
      <w:lvlJc w:val="left"/>
      <w:pPr>
        <w:ind w:left="12240" w:hanging="1440"/>
      </w:pPr>
      <w:rPr>
        <w:rFonts w:hint="default"/>
        <w:b w:val="0"/>
      </w:rPr>
    </w:lvl>
    <w:lvl w:ilvl="6">
      <w:start w:val="1"/>
      <w:numFmt w:val="decimal"/>
      <w:lvlText w:val="%1.%2.%3.%4.%5.%6.%7."/>
      <w:lvlJc w:val="left"/>
      <w:pPr>
        <w:ind w:left="14400" w:hanging="1440"/>
      </w:pPr>
      <w:rPr>
        <w:rFonts w:hint="default"/>
        <w:b w:val="0"/>
      </w:rPr>
    </w:lvl>
    <w:lvl w:ilvl="7">
      <w:start w:val="1"/>
      <w:numFmt w:val="decimal"/>
      <w:lvlText w:val="%1.%2.%3.%4.%5.%6.%7.%8."/>
      <w:lvlJc w:val="left"/>
      <w:pPr>
        <w:ind w:left="16920" w:hanging="1800"/>
      </w:pPr>
      <w:rPr>
        <w:rFonts w:hint="default"/>
        <w:b w:val="0"/>
      </w:rPr>
    </w:lvl>
    <w:lvl w:ilvl="8">
      <w:start w:val="1"/>
      <w:numFmt w:val="decimal"/>
      <w:lvlText w:val="%1.%2.%3.%4.%5.%6.%7.%8.%9."/>
      <w:lvlJc w:val="left"/>
      <w:pPr>
        <w:ind w:left="19080" w:hanging="1800"/>
      </w:pPr>
      <w:rPr>
        <w:rFonts w:hint="default"/>
        <w:b w:val="0"/>
      </w:rPr>
    </w:lvl>
  </w:abstractNum>
  <w:abstractNum w:abstractNumId="12" w15:restartNumberingAfterBreak="0">
    <w:nsid w:val="23996E76"/>
    <w:multiLevelType w:val="multilevel"/>
    <w:tmpl w:val="5FB40E20"/>
    <w:lvl w:ilvl="0">
      <w:start w:val="1"/>
      <w:numFmt w:val="decimal"/>
      <w:lvlText w:val="%1."/>
      <w:lvlJc w:val="left"/>
      <w:pPr>
        <w:ind w:left="720" w:hanging="360"/>
      </w:pPr>
      <w:rPr>
        <w:rFonts w:hint="default"/>
      </w:rPr>
    </w:lvl>
    <w:lvl w:ilvl="1">
      <w:start w:val="1"/>
      <w:numFmt w:val="decimal"/>
      <w:isLgl/>
      <w:lvlText w:val="%1.%2."/>
      <w:lvlJc w:val="left"/>
      <w:pPr>
        <w:ind w:left="1789" w:hanging="720"/>
      </w:pPr>
      <w:rPr>
        <w:rFonts w:cstheme="minorHAnsi" w:hint="default"/>
      </w:rPr>
    </w:lvl>
    <w:lvl w:ilvl="2">
      <w:start w:val="1"/>
      <w:numFmt w:val="decimal"/>
      <w:isLgl/>
      <w:lvlText w:val="%1.%2.%3."/>
      <w:lvlJc w:val="left"/>
      <w:pPr>
        <w:ind w:left="2498" w:hanging="720"/>
      </w:pPr>
      <w:rPr>
        <w:rFonts w:cstheme="minorHAnsi" w:hint="default"/>
      </w:rPr>
    </w:lvl>
    <w:lvl w:ilvl="3">
      <w:start w:val="1"/>
      <w:numFmt w:val="decimal"/>
      <w:isLgl/>
      <w:lvlText w:val="%1.%2.%3.%4."/>
      <w:lvlJc w:val="left"/>
      <w:pPr>
        <w:ind w:left="3567" w:hanging="1080"/>
      </w:pPr>
      <w:rPr>
        <w:rFonts w:cstheme="minorHAnsi" w:hint="default"/>
      </w:rPr>
    </w:lvl>
    <w:lvl w:ilvl="4">
      <w:start w:val="1"/>
      <w:numFmt w:val="decimal"/>
      <w:isLgl/>
      <w:lvlText w:val="%1.%2.%3.%4.%5."/>
      <w:lvlJc w:val="left"/>
      <w:pPr>
        <w:ind w:left="4276" w:hanging="1080"/>
      </w:pPr>
      <w:rPr>
        <w:rFonts w:cstheme="minorHAnsi" w:hint="default"/>
      </w:rPr>
    </w:lvl>
    <w:lvl w:ilvl="5">
      <w:start w:val="1"/>
      <w:numFmt w:val="decimal"/>
      <w:isLgl/>
      <w:lvlText w:val="%1.%2.%3.%4.%5.%6."/>
      <w:lvlJc w:val="left"/>
      <w:pPr>
        <w:ind w:left="5345" w:hanging="1440"/>
      </w:pPr>
      <w:rPr>
        <w:rFonts w:cstheme="minorHAnsi" w:hint="default"/>
      </w:rPr>
    </w:lvl>
    <w:lvl w:ilvl="6">
      <w:start w:val="1"/>
      <w:numFmt w:val="decimal"/>
      <w:isLgl/>
      <w:lvlText w:val="%1.%2.%3.%4.%5.%6.%7."/>
      <w:lvlJc w:val="left"/>
      <w:pPr>
        <w:ind w:left="6054" w:hanging="1440"/>
      </w:pPr>
      <w:rPr>
        <w:rFonts w:cstheme="minorHAnsi" w:hint="default"/>
      </w:rPr>
    </w:lvl>
    <w:lvl w:ilvl="7">
      <w:start w:val="1"/>
      <w:numFmt w:val="decimal"/>
      <w:isLgl/>
      <w:lvlText w:val="%1.%2.%3.%4.%5.%6.%7.%8."/>
      <w:lvlJc w:val="left"/>
      <w:pPr>
        <w:ind w:left="7123" w:hanging="1800"/>
      </w:pPr>
      <w:rPr>
        <w:rFonts w:cstheme="minorHAnsi" w:hint="default"/>
      </w:rPr>
    </w:lvl>
    <w:lvl w:ilvl="8">
      <w:start w:val="1"/>
      <w:numFmt w:val="decimal"/>
      <w:isLgl/>
      <w:lvlText w:val="%1.%2.%3.%4.%5.%6.%7.%8.%9."/>
      <w:lvlJc w:val="left"/>
      <w:pPr>
        <w:ind w:left="7832" w:hanging="1800"/>
      </w:pPr>
      <w:rPr>
        <w:rFonts w:cstheme="minorHAnsi" w:hint="default"/>
      </w:rPr>
    </w:lvl>
  </w:abstractNum>
  <w:abstractNum w:abstractNumId="13" w15:restartNumberingAfterBreak="0">
    <w:nsid w:val="28B26BC1"/>
    <w:multiLevelType w:val="multilevel"/>
    <w:tmpl w:val="498C140E"/>
    <w:lvl w:ilvl="0">
      <w:start w:val="1"/>
      <w:numFmt w:val="lowerLetter"/>
      <w:lvlText w:val="%1)"/>
      <w:lvlJc w:val="left"/>
      <w:pPr>
        <w:ind w:left="1068" w:hanging="360"/>
      </w:pPr>
      <w:rPr>
        <w:rFonts w:hint="default"/>
      </w:rPr>
    </w:lvl>
    <w:lvl w:ilvl="1">
      <w:start w:val="1"/>
      <w:numFmt w:val="bullet"/>
      <w:lvlText w:val=""/>
      <w:lvlJc w:val="left"/>
      <w:pPr>
        <w:ind w:left="1068" w:hanging="360"/>
      </w:pPr>
      <w:rPr>
        <w:rFonts w:ascii="Symbol" w:hAnsi="Symbol"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14" w15:restartNumberingAfterBreak="0">
    <w:nsid w:val="2A2E650C"/>
    <w:multiLevelType w:val="multilevel"/>
    <w:tmpl w:val="498C140E"/>
    <w:lvl w:ilvl="0">
      <w:start w:val="1"/>
      <w:numFmt w:val="lowerLetter"/>
      <w:lvlText w:val="%1)"/>
      <w:lvlJc w:val="left"/>
      <w:pPr>
        <w:ind w:left="1068" w:hanging="360"/>
      </w:pPr>
      <w:rPr>
        <w:rFonts w:hint="default"/>
      </w:rPr>
    </w:lvl>
    <w:lvl w:ilvl="1">
      <w:start w:val="1"/>
      <w:numFmt w:val="bullet"/>
      <w:lvlText w:val=""/>
      <w:lvlJc w:val="left"/>
      <w:pPr>
        <w:ind w:left="1068" w:hanging="360"/>
      </w:pPr>
      <w:rPr>
        <w:rFonts w:ascii="Symbol" w:hAnsi="Symbol"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15" w15:restartNumberingAfterBreak="0">
    <w:nsid w:val="2C211DD6"/>
    <w:multiLevelType w:val="multilevel"/>
    <w:tmpl w:val="BA1E9BE4"/>
    <w:lvl w:ilvl="0">
      <w:start w:val="1"/>
      <w:numFmt w:val="decimal"/>
      <w:pStyle w:val="Nagwek1"/>
      <w:lvlText w:val="%1."/>
      <w:lvlJc w:val="left"/>
      <w:pPr>
        <w:tabs>
          <w:tab w:val="num" w:pos="9357"/>
        </w:tabs>
        <w:ind w:left="9357" w:hanging="709"/>
      </w:pPr>
      <w:rPr>
        <w:rFonts w:hint="default"/>
        <w:b/>
        <w:color w:val="auto"/>
      </w:rPr>
    </w:lvl>
    <w:lvl w:ilvl="1">
      <w:start w:val="1"/>
      <w:numFmt w:val="decimal"/>
      <w:pStyle w:val="Nagwek2"/>
      <w:lvlText w:val="%1.%2."/>
      <w:lvlJc w:val="left"/>
      <w:pPr>
        <w:tabs>
          <w:tab w:val="num" w:pos="5813"/>
        </w:tabs>
        <w:ind w:left="5813"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pStyle w:val="Nagwek3"/>
      <w:lvlText w:val="%1.%2.%3."/>
      <w:lvlJc w:val="left"/>
      <w:pPr>
        <w:tabs>
          <w:tab w:val="num" w:pos="6238"/>
        </w:tabs>
        <w:ind w:left="623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16" w15:restartNumberingAfterBreak="0">
    <w:nsid w:val="2E5D53E2"/>
    <w:multiLevelType w:val="hybridMultilevel"/>
    <w:tmpl w:val="1FCA122E"/>
    <w:lvl w:ilvl="0" w:tplc="EE4698F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A10654"/>
    <w:multiLevelType w:val="multilevel"/>
    <w:tmpl w:val="2A92793C"/>
    <w:lvl w:ilvl="0">
      <w:start w:val="7"/>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EC0465A"/>
    <w:multiLevelType w:val="multilevel"/>
    <w:tmpl w:val="4B485CF0"/>
    <w:lvl w:ilvl="0">
      <w:start w:val="1"/>
      <w:numFmt w:val="decimal"/>
      <w:lvlText w:val="%1."/>
      <w:lvlJc w:val="left"/>
      <w:pPr>
        <w:ind w:left="420" w:hanging="4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33114444"/>
    <w:multiLevelType w:val="hybridMultilevel"/>
    <w:tmpl w:val="75C8ED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7955F4"/>
    <w:multiLevelType w:val="multilevel"/>
    <w:tmpl w:val="F604875C"/>
    <w:lvl w:ilvl="0">
      <w:start w:val="2"/>
      <w:numFmt w:val="decimal"/>
      <w:lvlText w:val="%1."/>
      <w:lvlJc w:val="left"/>
      <w:pPr>
        <w:ind w:left="390" w:hanging="39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080" w:hanging="1800"/>
      </w:pPr>
      <w:rPr>
        <w:rFonts w:hint="default"/>
      </w:rPr>
    </w:lvl>
  </w:abstractNum>
  <w:abstractNum w:abstractNumId="21" w15:restartNumberingAfterBreak="0">
    <w:nsid w:val="340C6E5A"/>
    <w:multiLevelType w:val="multilevel"/>
    <w:tmpl w:val="7D6E55D0"/>
    <w:lvl w:ilvl="0">
      <w:start w:val="1"/>
      <w:numFmt w:val="bullet"/>
      <w:lvlText w:val=""/>
      <w:lvlJc w:val="left"/>
      <w:pPr>
        <w:ind w:left="720" w:hanging="360"/>
      </w:pPr>
      <w:rPr>
        <w:rFonts w:ascii="Symbol" w:hAnsi="Symbol" w:hint="default"/>
      </w:rPr>
    </w:lvl>
    <w:lvl w:ilvl="1">
      <w:start w:val="1"/>
      <w:numFmt w:val="decimal"/>
      <w:isLgl/>
      <w:lvlText w:val="%1.%2."/>
      <w:lvlJc w:val="left"/>
      <w:pPr>
        <w:ind w:left="1069" w:hanging="360"/>
      </w:pPr>
      <w:rPr>
        <w:rFonts w:hint="default"/>
      </w:rPr>
    </w:lvl>
    <w:lvl w:ilvl="2">
      <w:start w:val="1"/>
      <w:numFmt w:val="lowerLetter"/>
      <w:lvlText w:val="%3)"/>
      <w:lvlJc w:val="left"/>
      <w:pPr>
        <w:ind w:left="1854"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6995A0D"/>
    <w:multiLevelType w:val="multilevel"/>
    <w:tmpl w:val="C186BC56"/>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39B87431"/>
    <w:multiLevelType w:val="multilevel"/>
    <w:tmpl w:val="C4B85E48"/>
    <w:lvl w:ilvl="0">
      <w:start w:val="1"/>
      <w:numFmt w:val="bullet"/>
      <w:lvlText w:val=""/>
      <w:lvlJc w:val="left"/>
      <w:pPr>
        <w:ind w:left="720" w:hanging="360"/>
      </w:pPr>
      <w:rPr>
        <w:rFonts w:ascii="Symbol" w:hAnsi="Symbol" w:hint="default"/>
      </w:rPr>
    </w:lvl>
    <w:lvl w:ilvl="1">
      <w:start w:val="1"/>
      <w:numFmt w:val="decimal"/>
      <w:isLgl/>
      <w:lvlText w:val="%1.%2."/>
      <w:lvlJc w:val="left"/>
      <w:pPr>
        <w:ind w:left="1069" w:hanging="360"/>
      </w:pPr>
      <w:rPr>
        <w:rFonts w:hint="default"/>
      </w:rPr>
    </w:lvl>
    <w:lvl w:ilvl="2">
      <w:start w:val="1"/>
      <w:numFmt w:val="lowerLetter"/>
      <w:lvlText w:val="%3)"/>
      <w:lvlJc w:val="left"/>
      <w:pPr>
        <w:ind w:left="1854"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3B561931"/>
    <w:multiLevelType w:val="hybridMultilevel"/>
    <w:tmpl w:val="6F3E0660"/>
    <w:lvl w:ilvl="0" w:tplc="19C01E52">
      <w:start w:val="1"/>
      <w:numFmt w:val="decimal"/>
      <w:lvlText w:val="%1."/>
      <w:lvlJc w:val="left"/>
      <w:pPr>
        <w:ind w:left="1077" w:hanging="360"/>
      </w:pPr>
      <w:rPr>
        <w:rFonts w:hint="default"/>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5" w15:restartNumberingAfterBreak="0">
    <w:nsid w:val="3C5A0B0C"/>
    <w:multiLevelType w:val="hybridMultilevel"/>
    <w:tmpl w:val="7BE473E8"/>
    <w:lvl w:ilvl="0" w:tplc="BD96C978">
      <w:start w:val="1"/>
      <w:numFmt w:val="decimal"/>
      <w:lvlText w:val="%1."/>
      <w:lvlJc w:val="left"/>
      <w:pPr>
        <w:ind w:left="1429" w:hanging="360"/>
      </w:pPr>
      <w:rPr>
        <w:rFonts w:cstheme="minorHAnsi" w:hint="default"/>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41DA131D"/>
    <w:multiLevelType w:val="multilevel"/>
    <w:tmpl w:val="4AC4D4A8"/>
    <w:lvl w:ilvl="0">
      <w:start w:val="1"/>
      <w:numFmt w:val="decimal"/>
      <w:lvlText w:val="%1."/>
      <w:lvlJc w:val="left"/>
      <w:pPr>
        <w:ind w:left="717"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27" w15:restartNumberingAfterBreak="0">
    <w:nsid w:val="43E67F35"/>
    <w:multiLevelType w:val="multilevel"/>
    <w:tmpl w:val="4768CB6E"/>
    <w:lvl w:ilvl="0">
      <w:start w:val="1"/>
      <w:numFmt w:val="decimal"/>
      <w:lvlText w:val="%1."/>
      <w:lvlJc w:val="left"/>
      <w:pPr>
        <w:ind w:left="720" w:hanging="360"/>
      </w:pPr>
      <w:rPr>
        <w:rFonts w:hint="default"/>
      </w:rPr>
    </w:lvl>
    <w:lvl w:ilvl="1">
      <w:start w:val="1"/>
      <w:numFmt w:val="decimal"/>
      <w:isLgl/>
      <w:lvlText w:val="%1.%2."/>
      <w:lvlJc w:val="left"/>
      <w:pPr>
        <w:ind w:left="2574" w:hanging="720"/>
      </w:pPr>
      <w:rPr>
        <w:rFonts w:hint="default"/>
      </w:rPr>
    </w:lvl>
    <w:lvl w:ilvl="2">
      <w:start w:val="1"/>
      <w:numFmt w:val="decimal"/>
      <w:isLgl/>
      <w:lvlText w:val="%1.%2.%3."/>
      <w:lvlJc w:val="left"/>
      <w:pPr>
        <w:ind w:left="4068" w:hanging="720"/>
      </w:pPr>
      <w:rPr>
        <w:rFonts w:hint="default"/>
      </w:rPr>
    </w:lvl>
    <w:lvl w:ilvl="3">
      <w:start w:val="1"/>
      <w:numFmt w:val="decimal"/>
      <w:isLgl/>
      <w:lvlText w:val="%1.%2.%3.%4."/>
      <w:lvlJc w:val="left"/>
      <w:pPr>
        <w:ind w:left="5922" w:hanging="1080"/>
      </w:pPr>
      <w:rPr>
        <w:rFonts w:hint="default"/>
      </w:rPr>
    </w:lvl>
    <w:lvl w:ilvl="4">
      <w:start w:val="1"/>
      <w:numFmt w:val="decimal"/>
      <w:isLgl/>
      <w:lvlText w:val="%1.%2.%3.%4.%5."/>
      <w:lvlJc w:val="left"/>
      <w:pPr>
        <w:ind w:left="7416" w:hanging="1080"/>
      </w:pPr>
      <w:rPr>
        <w:rFonts w:hint="default"/>
      </w:rPr>
    </w:lvl>
    <w:lvl w:ilvl="5">
      <w:start w:val="1"/>
      <w:numFmt w:val="decimal"/>
      <w:isLgl/>
      <w:lvlText w:val="%1.%2.%3.%4.%5.%6."/>
      <w:lvlJc w:val="left"/>
      <w:pPr>
        <w:ind w:left="9270" w:hanging="1440"/>
      </w:pPr>
      <w:rPr>
        <w:rFonts w:hint="default"/>
      </w:rPr>
    </w:lvl>
    <w:lvl w:ilvl="6">
      <w:start w:val="1"/>
      <w:numFmt w:val="decimal"/>
      <w:isLgl/>
      <w:lvlText w:val="%1.%2.%3.%4.%5.%6.%7."/>
      <w:lvlJc w:val="left"/>
      <w:pPr>
        <w:ind w:left="10764" w:hanging="1440"/>
      </w:pPr>
      <w:rPr>
        <w:rFonts w:hint="default"/>
      </w:rPr>
    </w:lvl>
    <w:lvl w:ilvl="7">
      <w:start w:val="1"/>
      <w:numFmt w:val="decimal"/>
      <w:isLgl/>
      <w:lvlText w:val="%1.%2.%3.%4.%5.%6.%7.%8."/>
      <w:lvlJc w:val="left"/>
      <w:pPr>
        <w:ind w:left="12618" w:hanging="1800"/>
      </w:pPr>
      <w:rPr>
        <w:rFonts w:hint="default"/>
      </w:rPr>
    </w:lvl>
    <w:lvl w:ilvl="8">
      <w:start w:val="1"/>
      <w:numFmt w:val="decimal"/>
      <w:isLgl/>
      <w:lvlText w:val="%1.%2.%3.%4.%5.%6.%7.%8.%9."/>
      <w:lvlJc w:val="left"/>
      <w:pPr>
        <w:ind w:left="14112" w:hanging="1800"/>
      </w:pPr>
      <w:rPr>
        <w:rFonts w:hint="default"/>
      </w:rPr>
    </w:lvl>
  </w:abstractNum>
  <w:abstractNum w:abstractNumId="28" w15:restartNumberingAfterBreak="0">
    <w:nsid w:val="495D2DEA"/>
    <w:multiLevelType w:val="multilevel"/>
    <w:tmpl w:val="6B2CD4A2"/>
    <w:lvl w:ilvl="0">
      <w:start w:val="1"/>
      <w:numFmt w:val="bullet"/>
      <w:lvlText w:val=""/>
      <w:lvlJc w:val="left"/>
      <w:pPr>
        <w:ind w:left="720" w:hanging="360"/>
      </w:pPr>
      <w:rPr>
        <w:rFonts w:ascii="Symbol" w:hAnsi="Symbol" w:hint="default"/>
      </w:rPr>
    </w:lvl>
    <w:lvl w:ilvl="1">
      <w:start w:val="1"/>
      <w:numFmt w:val="decimal"/>
      <w:isLgl/>
      <w:lvlText w:val="%1.%2."/>
      <w:lvlJc w:val="left"/>
      <w:pPr>
        <w:ind w:left="1069" w:hanging="360"/>
      </w:pPr>
      <w:rPr>
        <w:rFonts w:hint="default"/>
      </w:rPr>
    </w:lvl>
    <w:lvl w:ilvl="2">
      <w:start w:val="1"/>
      <w:numFmt w:val="lowerLetter"/>
      <w:lvlText w:val="%3)"/>
      <w:lvlJc w:val="left"/>
      <w:pPr>
        <w:ind w:left="1854"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0620408"/>
    <w:multiLevelType w:val="hybridMultilevel"/>
    <w:tmpl w:val="E3FA8B4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0" w15:restartNumberingAfterBreak="0">
    <w:nsid w:val="506B6651"/>
    <w:multiLevelType w:val="hybridMultilevel"/>
    <w:tmpl w:val="EBCEC680"/>
    <w:lvl w:ilvl="0" w:tplc="9AB0CD8C">
      <w:start w:val="1"/>
      <w:numFmt w:val="decimal"/>
      <w:lvlText w:val="%1."/>
      <w:lvlJc w:val="left"/>
      <w:pPr>
        <w:ind w:left="720" w:hanging="360"/>
      </w:pPr>
      <w:rPr>
        <w:rFonts w:cstheme="minorHAnsi"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FB3E1B"/>
    <w:multiLevelType w:val="hybridMultilevel"/>
    <w:tmpl w:val="51F69DCE"/>
    <w:lvl w:ilvl="0" w:tplc="9D706432">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2" w15:restartNumberingAfterBreak="0">
    <w:nsid w:val="55BB380D"/>
    <w:multiLevelType w:val="multilevel"/>
    <w:tmpl w:val="4F5AA3BC"/>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3"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5E2A5C"/>
    <w:multiLevelType w:val="hybridMultilevel"/>
    <w:tmpl w:val="07AE0EDA"/>
    <w:lvl w:ilvl="0" w:tplc="649A0054">
      <w:start w:val="1"/>
      <w:numFmt w:val="decimal"/>
      <w:lvlText w:val="%1."/>
      <w:lvlJc w:val="left"/>
      <w:pPr>
        <w:ind w:left="1440" w:hanging="360"/>
      </w:pPr>
      <w:rPr>
        <w:rFonts w:hint="default"/>
        <w:b/>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F906AA5"/>
    <w:multiLevelType w:val="multilevel"/>
    <w:tmpl w:val="7530243E"/>
    <w:lvl w:ilvl="0">
      <w:start w:val="1"/>
      <w:numFmt w:val="decimal"/>
      <w:lvlText w:val="%1."/>
      <w:lvlJc w:val="left"/>
      <w:pPr>
        <w:ind w:left="1440" w:hanging="360"/>
      </w:pPr>
      <w:rPr>
        <w:rFonts w:hint="default"/>
        <w:b/>
      </w:rPr>
    </w:lvl>
    <w:lvl w:ilvl="1">
      <w:start w:val="1"/>
      <w:numFmt w:val="decimal"/>
      <w:isLgl/>
      <w:lvlText w:val="%1.%2."/>
      <w:lvlJc w:val="left"/>
      <w:pPr>
        <w:ind w:left="252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6120" w:hanging="144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920" w:hanging="1800"/>
      </w:pPr>
      <w:rPr>
        <w:rFonts w:hint="default"/>
      </w:rPr>
    </w:lvl>
    <w:lvl w:ilvl="8">
      <w:start w:val="1"/>
      <w:numFmt w:val="decimal"/>
      <w:isLgl/>
      <w:lvlText w:val="%1.%2.%3.%4.%5.%6.%7.%8.%9."/>
      <w:lvlJc w:val="left"/>
      <w:pPr>
        <w:ind w:left="8640" w:hanging="1800"/>
      </w:pPr>
      <w:rPr>
        <w:rFonts w:hint="default"/>
      </w:rPr>
    </w:lvl>
  </w:abstractNum>
  <w:abstractNum w:abstractNumId="36" w15:restartNumberingAfterBreak="0">
    <w:nsid w:val="617C1C8F"/>
    <w:multiLevelType w:val="multilevel"/>
    <w:tmpl w:val="93081A8E"/>
    <w:lvl w:ilvl="0">
      <w:start w:val="1"/>
      <w:numFmt w:val="bullet"/>
      <w:lvlText w:val=""/>
      <w:lvlJc w:val="left"/>
      <w:pPr>
        <w:ind w:left="720" w:hanging="360"/>
      </w:pPr>
      <w:rPr>
        <w:rFonts w:ascii="Symbol" w:hAnsi="Symbol" w:hint="default"/>
      </w:rPr>
    </w:lvl>
    <w:lvl w:ilvl="1">
      <w:start w:val="1"/>
      <w:numFmt w:val="decimal"/>
      <w:isLgl/>
      <w:lvlText w:val="%1.%2."/>
      <w:lvlJc w:val="left"/>
      <w:pPr>
        <w:ind w:left="1069" w:hanging="360"/>
      </w:pPr>
      <w:rPr>
        <w:rFonts w:hint="default"/>
      </w:rPr>
    </w:lvl>
    <w:lvl w:ilvl="2">
      <w:start w:val="1"/>
      <w:numFmt w:val="lowerLetter"/>
      <w:lvlText w:val="%3)"/>
      <w:lvlJc w:val="left"/>
      <w:pPr>
        <w:ind w:left="1854"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626766CB"/>
    <w:multiLevelType w:val="multilevel"/>
    <w:tmpl w:val="13A63D16"/>
    <w:lvl w:ilvl="0">
      <w:start w:val="1"/>
      <w:numFmt w:val="decimal"/>
      <w:lvlText w:val="%1."/>
      <w:lvlJc w:val="left"/>
      <w:pPr>
        <w:ind w:left="720" w:hanging="360"/>
      </w:pPr>
      <w:rPr>
        <w:rFonts w:hint="default"/>
      </w:rPr>
    </w:lvl>
    <w:lvl w:ilvl="1">
      <w:start w:val="1"/>
      <w:numFmt w:val="decimal"/>
      <w:isLgl/>
      <w:lvlText w:val="%1.%2."/>
      <w:lvlJc w:val="left"/>
      <w:pPr>
        <w:ind w:left="1789" w:hanging="720"/>
      </w:pPr>
      <w:rPr>
        <w:rFonts w:cstheme="minorHAnsi" w:hint="default"/>
      </w:rPr>
    </w:lvl>
    <w:lvl w:ilvl="2">
      <w:start w:val="1"/>
      <w:numFmt w:val="decimal"/>
      <w:isLgl/>
      <w:lvlText w:val="%1.%2.%3."/>
      <w:lvlJc w:val="left"/>
      <w:pPr>
        <w:ind w:left="2498" w:hanging="720"/>
      </w:pPr>
      <w:rPr>
        <w:rFonts w:cstheme="minorHAnsi" w:hint="default"/>
      </w:rPr>
    </w:lvl>
    <w:lvl w:ilvl="3">
      <w:start w:val="1"/>
      <w:numFmt w:val="decimal"/>
      <w:isLgl/>
      <w:lvlText w:val="%1.%2.%3.%4."/>
      <w:lvlJc w:val="left"/>
      <w:pPr>
        <w:ind w:left="3567" w:hanging="1080"/>
      </w:pPr>
      <w:rPr>
        <w:rFonts w:cstheme="minorHAnsi" w:hint="default"/>
      </w:rPr>
    </w:lvl>
    <w:lvl w:ilvl="4">
      <w:start w:val="1"/>
      <w:numFmt w:val="decimal"/>
      <w:isLgl/>
      <w:lvlText w:val="%1.%2.%3.%4.%5."/>
      <w:lvlJc w:val="left"/>
      <w:pPr>
        <w:ind w:left="4276" w:hanging="1080"/>
      </w:pPr>
      <w:rPr>
        <w:rFonts w:cstheme="minorHAnsi" w:hint="default"/>
      </w:rPr>
    </w:lvl>
    <w:lvl w:ilvl="5">
      <w:start w:val="1"/>
      <w:numFmt w:val="decimal"/>
      <w:isLgl/>
      <w:lvlText w:val="%1.%2.%3.%4.%5.%6."/>
      <w:lvlJc w:val="left"/>
      <w:pPr>
        <w:ind w:left="5345" w:hanging="1440"/>
      </w:pPr>
      <w:rPr>
        <w:rFonts w:cstheme="minorHAnsi" w:hint="default"/>
      </w:rPr>
    </w:lvl>
    <w:lvl w:ilvl="6">
      <w:start w:val="1"/>
      <w:numFmt w:val="decimal"/>
      <w:isLgl/>
      <w:lvlText w:val="%1.%2.%3.%4.%5.%6.%7."/>
      <w:lvlJc w:val="left"/>
      <w:pPr>
        <w:ind w:left="6054" w:hanging="1440"/>
      </w:pPr>
      <w:rPr>
        <w:rFonts w:cstheme="minorHAnsi" w:hint="default"/>
      </w:rPr>
    </w:lvl>
    <w:lvl w:ilvl="7">
      <w:start w:val="1"/>
      <w:numFmt w:val="decimal"/>
      <w:isLgl/>
      <w:lvlText w:val="%1.%2.%3.%4.%5.%6.%7.%8."/>
      <w:lvlJc w:val="left"/>
      <w:pPr>
        <w:ind w:left="7123" w:hanging="1800"/>
      </w:pPr>
      <w:rPr>
        <w:rFonts w:cstheme="minorHAnsi" w:hint="default"/>
      </w:rPr>
    </w:lvl>
    <w:lvl w:ilvl="8">
      <w:start w:val="1"/>
      <w:numFmt w:val="decimal"/>
      <w:isLgl/>
      <w:lvlText w:val="%1.%2.%3.%4.%5.%6.%7.%8.%9."/>
      <w:lvlJc w:val="left"/>
      <w:pPr>
        <w:ind w:left="7832" w:hanging="1800"/>
      </w:pPr>
      <w:rPr>
        <w:rFonts w:cstheme="minorHAnsi" w:hint="default"/>
      </w:rPr>
    </w:lvl>
  </w:abstractNum>
  <w:abstractNum w:abstractNumId="38"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1257162"/>
    <w:multiLevelType w:val="multilevel"/>
    <w:tmpl w:val="1FD45DBA"/>
    <w:lvl w:ilvl="0">
      <w:start w:val="1"/>
      <w:numFmt w:val="bullet"/>
      <w:lvlText w:val=""/>
      <w:lvlJc w:val="left"/>
      <w:pPr>
        <w:ind w:left="720" w:hanging="360"/>
      </w:pPr>
      <w:rPr>
        <w:rFonts w:ascii="Symbol" w:hAnsi="Symbol" w:hint="default"/>
      </w:rPr>
    </w:lvl>
    <w:lvl w:ilvl="1">
      <w:start w:val="1"/>
      <w:numFmt w:val="decimal"/>
      <w:lvlText w:val="%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715B07E9"/>
    <w:multiLevelType w:val="multilevel"/>
    <w:tmpl w:val="5E682B52"/>
    <w:lvl w:ilvl="0">
      <w:start w:val="1"/>
      <w:numFmt w:val="decimal"/>
      <w:lvlText w:val="%1."/>
      <w:lvlJc w:val="left"/>
      <w:pPr>
        <w:ind w:left="390" w:hanging="39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41" w15:restartNumberingAfterBreak="0">
    <w:nsid w:val="720331A0"/>
    <w:multiLevelType w:val="multilevel"/>
    <w:tmpl w:val="FA5EB012"/>
    <w:lvl w:ilvl="0">
      <w:start w:val="6"/>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2" w15:restartNumberingAfterBreak="0">
    <w:nsid w:val="79BD19AF"/>
    <w:multiLevelType w:val="multilevel"/>
    <w:tmpl w:val="E998262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2"/>
  </w:num>
  <w:num w:numId="2">
    <w:abstractNumId w:val="26"/>
  </w:num>
  <w:num w:numId="3">
    <w:abstractNumId w:val="6"/>
  </w:num>
  <w:num w:numId="4">
    <w:abstractNumId w:val="17"/>
  </w:num>
  <w:num w:numId="5">
    <w:abstractNumId w:val="19"/>
  </w:num>
  <w:num w:numId="6">
    <w:abstractNumId w:val="27"/>
  </w:num>
  <w:num w:numId="7">
    <w:abstractNumId w:val="37"/>
  </w:num>
  <w:num w:numId="8">
    <w:abstractNumId w:val="15"/>
  </w:num>
  <w:num w:numId="9">
    <w:abstractNumId w:val="38"/>
  </w:num>
  <w:num w:numId="10">
    <w:abstractNumId w:val="33"/>
  </w:num>
  <w:num w:numId="11">
    <w:abstractNumId w:val="29"/>
  </w:num>
  <w:num w:numId="12">
    <w:abstractNumId w:val="16"/>
  </w:num>
  <w:num w:numId="13">
    <w:abstractNumId w:val="13"/>
  </w:num>
  <w:num w:numId="14">
    <w:abstractNumId w:val="14"/>
  </w:num>
  <w:num w:numId="15">
    <w:abstractNumId w:val="9"/>
  </w:num>
  <w:num w:numId="16">
    <w:abstractNumId w:val="39"/>
  </w:num>
  <w:num w:numId="17">
    <w:abstractNumId w:val="10"/>
  </w:num>
  <w:num w:numId="18">
    <w:abstractNumId w:val="34"/>
  </w:num>
  <w:num w:numId="19">
    <w:abstractNumId w:val="32"/>
  </w:num>
  <w:num w:numId="20">
    <w:abstractNumId w:val="35"/>
  </w:num>
  <w:num w:numId="21">
    <w:abstractNumId w:val="3"/>
  </w:num>
  <w:num w:numId="22">
    <w:abstractNumId w:val="36"/>
  </w:num>
  <w:num w:numId="23">
    <w:abstractNumId w:val="28"/>
  </w:num>
  <w:num w:numId="24">
    <w:abstractNumId w:val="7"/>
  </w:num>
  <w:num w:numId="25">
    <w:abstractNumId w:val="2"/>
  </w:num>
  <w:num w:numId="26">
    <w:abstractNumId w:val="22"/>
  </w:num>
  <w:num w:numId="27">
    <w:abstractNumId w:val="20"/>
  </w:num>
  <w:num w:numId="28">
    <w:abstractNumId w:val="18"/>
  </w:num>
  <w:num w:numId="29">
    <w:abstractNumId w:val="1"/>
  </w:num>
  <w:num w:numId="30">
    <w:abstractNumId w:val="24"/>
  </w:num>
  <w:num w:numId="31">
    <w:abstractNumId w:val="40"/>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12"/>
  </w:num>
  <w:num w:numId="35">
    <w:abstractNumId w:val="0"/>
  </w:num>
  <w:num w:numId="36">
    <w:abstractNumId w:val="25"/>
  </w:num>
  <w:num w:numId="37">
    <w:abstractNumId w:val="30"/>
  </w:num>
  <w:num w:numId="38">
    <w:abstractNumId w:val="23"/>
  </w:num>
  <w:num w:numId="39">
    <w:abstractNumId w:val="21"/>
  </w:num>
  <w:num w:numId="40">
    <w:abstractNumId w:val="5"/>
  </w:num>
  <w:num w:numId="41">
    <w:abstractNumId w:val="41"/>
  </w:num>
  <w:num w:numId="42">
    <w:abstractNumId w:val="11"/>
  </w:num>
  <w:num w:numId="43">
    <w:abstractNumId w:val="8"/>
  </w:num>
  <w:num w:numId="44">
    <w:abstractNumId w:val="42"/>
    <w:lvlOverride w:ilvl="0">
      <w:lvl w:ilvl="0">
        <w:start w:val="1"/>
        <w:numFmt w:val="decimal"/>
        <w:lvlText w:val="%1."/>
        <w:lvlJc w:val="left"/>
        <w:pPr>
          <w:ind w:left="720" w:hanging="360"/>
        </w:pPr>
        <w:rPr>
          <w:rFonts w:hint="default"/>
          <w:b w:val="0"/>
        </w:rPr>
      </w:lvl>
    </w:lvlOverride>
    <w:lvlOverride w:ilvl="1">
      <w:lvl w:ilvl="1">
        <w:start w:val="1"/>
        <w:numFmt w:val="decimal"/>
        <w:isLgl/>
        <w:lvlText w:val="%1.%2."/>
        <w:lvlJc w:val="left"/>
        <w:pPr>
          <w:ind w:left="624" w:hanging="624"/>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B45"/>
    <w:rsid w:val="00000D92"/>
    <w:rsid w:val="0000309A"/>
    <w:rsid w:val="000047A6"/>
    <w:rsid w:val="00005CC8"/>
    <w:rsid w:val="00006C2A"/>
    <w:rsid w:val="00006D97"/>
    <w:rsid w:val="0000772E"/>
    <w:rsid w:val="000101AC"/>
    <w:rsid w:val="000125AD"/>
    <w:rsid w:val="000129E8"/>
    <w:rsid w:val="000131CB"/>
    <w:rsid w:val="00013FA5"/>
    <w:rsid w:val="00024F99"/>
    <w:rsid w:val="00027B96"/>
    <w:rsid w:val="00030014"/>
    <w:rsid w:val="00033C3B"/>
    <w:rsid w:val="000379D5"/>
    <w:rsid w:val="00041363"/>
    <w:rsid w:val="000533C7"/>
    <w:rsid w:val="000610EA"/>
    <w:rsid w:val="000623C0"/>
    <w:rsid w:val="0006277C"/>
    <w:rsid w:val="0006289A"/>
    <w:rsid w:val="00076C8D"/>
    <w:rsid w:val="00077DD5"/>
    <w:rsid w:val="000822D3"/>
    <w:rsid w:val="0008423D"/>
    <w:rsid w:val="00090189"/>
    <w:rsid w:val="000912B4"/>
    <w:rsid w:val="00093DD2"/>
    <w:rsid w:val="00097FB3"/>
    <w:rsid w:val="000A0EB1"/>
    <w:rsid w:val="000A51C0"/>
    <w:rsid w:val="000A733B"/>
    <w:rsid w:val="000B0502"/>
    <w:rsid w:val="000B18F0"/>
    <w:rsid w:val="000B1FA7"/>
    <w:rsid w:val="000B61C1"/>
    <w:rsid w:val="000B74F9"/>
    <w:rsid w:val="000C2222"/>
    <w:rsid w:val="000C2801"/>
    <w:rsid w:val="000C79DB"/>
    <w:rsid w:val="000D02C1"/>
    <w:rsid w:val="000D5F17"/>
    <w:rsid w:val="000D7A06"/>
    <w:rsid w:val="000E0635"/>
    <w:rsid w:val="000E38BF"/>
    <w:rsid w:val="001012D7"/>
    <w:rsid w:val="00103386"/>
    <w:rsid w:val="00105D17"/>
    <w:rsid w:val="00120241"/>
    <w:rsid w:val="001245C6"/>
    <w:rsid w:val="001247FC"/>
    <w:rsid w:val="00127A78"/>
    <w:rsid w:val="00143C47"/>
    <w:rsid w:val="00147D90"/>
    <w:rsid w:val="00151E07"/>
    <w:rsid w:val="0015384C"/>
    <w:rsid w:val="001651E6"/>
    <w:rsid w:val="00165216"/>
    <w:rsid w:val="00165FC3"/>
    <w:rsid w:val="00166F02"/>
    <w:rsid w:val="00167D90"/>
    <w:rsid w:val="001712A5"/>
    <w:rsid w:val="00187D9C"/>
    <w:rsid w:val="00187E57"/>
    <w:rsid w:val="00191BA0"/>
    <w:rsid w:val="00193450"/>
    <w:rsid w:val="0019464F"/>
    <w:rsid w:val="001973E1"/>
    <w:rsid w:val="001A2780"/>
    <w:rsid w:val="001B2C3A"/>
    <w:rsid w:val="001B5D85"/>
    <w:rsid w:val="001C0B9D"/>
    <w:rsid w:val="001C1176"/>
    <w:rsid w:val="001C7AF8"/>
    <w:rsid w:val="001D11A0"/>
    <w:rsid w:val="001E5D03"/>
    <w:rsid w:val="001E6DC5"/>
    <w:rsid w:val="001F00DB"/>
    <w:rsid w:val="001F0869"/>
    <w:rsid w:val="001F6E95"/>
    <w:rsid w:val="001F7412"/>
    <w:rsid w:val="0020341B"/>
    <w:rsid w:val="002068AA"/>
    <w:rsid w:val="00207639"/>
    <w:rsid w:val="002102B2"/>
    <w:rsid w:val="00210971"/>
    <w:rsid w:val="0021683F"/>
    <w:rsid w:val="002259C6"/>
    <w:rsid w:val="00226913"/>
    <w:rsid w:val="00226975"/>
    <w:rsid w:val="00226981"/>
    <w:rsid w:val="00232744"/>
    <w:rsid w:val="00233528"/>
    <w:rsid w:val="002362EA"/>
    <w:rsid w:val="00236674"/>
    <w:rsid w:val="00243CB8"/>
    <w:rsid w:val="00245132"/>
    <w:rsid w:val="00245C45"/>
    <w:rsid w:val="00251131"/>
    <w:rsid w:val="00254341"/>
    <w:rsid w:val="0025543B"/>
    <w:rsid w:val="00256EEA"/>
    <w:rsid w:val="00260CA3"/>
    <w:rsid w:val="00263614"/>
    <w:rsid w:val="00263FA6"/>
    <w:rsid w:val="0026514A"/>
    <w:rsid w:val="00266806"/>
    <w:rsid w:val="00277E0E"/>
    <w:rsid w:val="0028150E"/>
    <w:rsid w:val="00281969"/>
    <w:rsid w:val="00283D5B"/>
    <w:rsid w:val="002913EB"/>
    <w:rsid w:val="00291D27"/>
    <w:rsid w:val="002927FB"/>
    <w:rsid w:val="002A0D81"/>
    <w:rsid w:val="002A3830"/>
    <w:rsid w:val="002A7550"/>
    <w:rsid w:val="002B0DE3"/>
    <w:rsid w:val="002B2581"/>
    <w:rsid w:val="002B68C2"/>
    <w:rsid w:val="002D521D"/>
    <w:rsid w:val="002D52F7"/>
    <w:rsid w:val="002D58EE"/>
    <w:rsid w:val="002E085B"/>
    <w:rsid w:val="002E295C"/>
    <w:rsid w:val="002E4096"/>
    <w:rsid w:val="002E492C"/>
    <w:rsid w:val="002E6A4C"/>
    <w:rsid w:val="002F3739"/>
    <w:rsid w:val="002F757E"/>
    <w:rsid w:val="002F7BEC"/>
    <w:rsid w:val="00302FCB"/>
    <w:rsid w:val="003046B9"/>
    <w:rsid w:val="00306BAE"/>
    <w:rsid w:val="003101DA"/>
    <w:rsid w:val="00313648"/>
    <w:rsid w:val="003146AF"/>
    <w:rsid w:val="00315E8D"/>
    <w:rsid w:val="00322435"/>
    <w:rsid w:val="00327ACE"/>
    <w:rsid w:val="003300CA"/>
    <w:rsid w:val="003305EE"/>
    <w:rsid w:val="00331154"/>
    <w:rsid w:val="00331B1B"/>
    <w:rsid w:val="00332852"/>
    <w:rsid w:val="00333F72"/>
    <w:rsid w:val="003359AA"/>
    <w:rsid w:val="00336675"/>
    <w:rsid w:val="00337C3B"/>
    <w:rsid w:val="00340C37"/>
    <w:rsid w:val="00345380"/>
    <w:rsid w:val="00357A98"/>
    <w:rsid w:val="00371C5E"/>
    <w:rsid w:val="003876ED"/>
    <w:rsid w:val="00393B01"/>
    <w:rsid w:val="00395855"/>
    <w:rsid w:val="00397073"/>
    <w:rsid w:val="003A4A7D"/>
    <w:rsid w:val="003B260E"/>
    <w:rsid w:val="003B4D38"/>
    <w:rsid w:val="003B5118"/>
    <w:rsid w:val="003D00E4"/>
    <w:rsid w:val="003D4034"/>
    <w:rsid w:val="003D507D"/>
    <w:rsid w:val="003D706E"/>
    <w:rsid w:val="003E2E3A"/>
    <w:rsid w:val="003E3221"/>
    <w:rsid w:val="00401B2C"/>
    <w:rsid w:val="0040214D"/>
    <w:rsid w:val="0040221A"/>
    <w:rsid w:val="004027BC"/>
    <w:rsid w:val="00404866"/>
    <w:rsid w:val="00406CCF"/>
    <w:rsid w:val="004128A0"/>
    <w:rsid w:val="00413628"/>
    <w:rsid w:val="00416D15"/>
    <w:rsid w:val="0043606D"/>
    <w:rsid w:val="0043728F"/>
    <w:rsid w:val="00443B72"/>
    <w:rsid w:val="00457317"/>
    <w:rsid w:val="00457583"/>
    <w:rsid w:val="004608D9"/>
    <w:rsid w:val="004609F0"/>
    <w:rsid w:val="0047255D"/>
    <w:rsid w:val="004761E7"/>
    <w:rsid w:val="00482EC2"/>
    <w:rsid w:val="00484F86"/>
    <w:rsid w:val="00485473"/>
    <w:rsid w:val="00491780"/>
    <w:rsid w:val="00492846"/>
    <w:rsid w:val="00492CB4"/>
    <w:rsid w:val="00493949"/>
    <w:rsid w:val="00496FF9"/>
    <w:rsid w:val="004A64C9"/>
    <w:rsid w:val="004A7F27"/>
    <w:rsid w:val="004B1749"/>
    <w:rsid w:val="004B348C"/>
    <w:rsid w:val="004B4DAD"/>
    <w:rsid w:val="004C4E75"/>
    <w:rsid w:val="004C541F"/>
    <w:rsid w:val="004C543E"/>
    <w:rsid w:val="004C71A9"/>
    <w:rsid w:val="004D0328"/>
    <w:rsid w:val="004D302A"/>
    <w:rsid w:val="004E1A23"/>
    <w:rsid w:val="004E5242"/>
    <w:rsid w:val="004E77EB"/>
    <w:rsid w:val="004F753C"/>
    <w:rsid w:val="004F7F82"/>
    <w:rsid w:val="00500323"/>
    <w:rsid w:val="0050232C"/>
    <w:rsid w:val="005031C5"/>
    <w:rsid w:val="005061C5"/>
    <w:rsid w:val="00506C72"/>
    <w:rsid w:val="00512495"/>
    <w:rsid w:val="00515E0F"/>
    <w:rsid w:val="00517085"/>
    <w:rsid w:val="005222E4"/>
    <w:rsid w:val="005253F6"/>
    <w:rsid w:val="00533A09"/>
    <w:rsid w:val="00534036"/>
    <w:rsid w:val="00536FCE"/>
    <w:rsid w:val="0053762D"/>
    <w:rsid w:val="0055649B"/>
    <w:rsid w:val="005631BA"/>
    <w:rsid w:val="00567294"/>
    <w:rsid w:val="00570B32"/>
    <w:rsid w:val="00581D8F"/>
    <w:rsid w:val="005877D1"/>
    <w:rsid w:val="00595295"/>
    <w:rsid w:val="00596392"/>
    <w:rsid w:val="005A1D99"/>
    <w:rsid w:val="005A60FF"/>
    <w:rsid w:val="005A799C"/>
    <w:rsid w:val="005B061C"/>
    <w:rsid w:val="005C4E4B"/>
    <w:rsid w:val="005D245C"/>
    <w:rsid w:val="005D31A1"/>
    <w:rsid w:val="005D4A0E"/>
    <w:rsid w:val="005D70EB"/>
    <w:rsid w:val="005E5389"/>
    <w:rsid w:val="005F2BA7"/>
    <w:rsid w:val="005F4652"/>
    <w:rsid w:val="006006A8"/>
    <w:rsid w:val="00612867"/>
    <w:rsid w:val="006145E0"/>
    <w:rsid w:val="0062261D"/>
    <w:rsid w:val="00624F6C"/>
    <w:rsid w:val="00627E8E"/>
    <w:rsid w:val="00630088"/>
    <w:rsid w:val="006310EE"/>
    <w:rsid w:val="00634D99"/>
    <w:rsid w:val="00650491"/>
    <w:rsid w:val="006544F8"/>
    <w:rsid w:val="00663504"/>
    <w:rsid w:val="00667739"/>
    <w:rsid w:val="006743BD"/>
    <w:rsid w:val="0068311C"/>
    <w:rsid w:val="00683CE3"/>
    <w:rsid w:val="006900C8"/>
    <w:rsid w:val="006939A8"/>
    <w:rsid w:val="00696D22"/>
    <w:rsid w:val="006A0928"/>
    <w:rsid w:val="006B1606"/>
    <w:rsid w:val="006B1950"/>
    <w:rsid w:val="006B419A"/>
    <w:rsid w:val="006B521E"/>
    <w:rsid w:val="006D07A3"/>
    <w:rsid w:val="006D2531"/>
    <w:rsid w:val="006D73F5"/>
    <w:rsid w:val="006E5655"/>
    <w:rsid w:val="006E56D6"/>
    <w:rsid w:val="006E65EE"/>
    <w:rsid w:val="006E7774"/>
    <w:rsid w:val="006F374F"/>
    <w:rsid w:val="006F6A6E"/>
    <w:rsid w:val="0070124A"/>
    <w:rsid w:val="00711091"/>
    <w:rsid w:val="007159DC"/>
    <w:rsid w:val="007223AF"/>
    <w:rsid w:val="00723951"/>
    <w:rsid w:val="007242CC"/>
    <w:rsid w:val="00725020"/>
    <w:rsid w:val="00733F72"/>
    <w:rsid w:val="00735D69"/>
    <w:rsid w:val="0074632E"/>
    <w:rsid w:val="00754E80"/>
    <w:rsid w:val="00755AE9"/>
    <w:rsid w:val="00755B17"/>
    <w:rsid w:val="0076356B"/>
    <w:rsid w:val="007647E8"/>
    <w:rsid w:val="00767BCC"/>
    <w:rsid w:val="007711CC"/>
    <w:rsid w:val="007750BE"/>
    <w:rsid w:val="007753E1"/>
    <w:rsid w:val="007769D6"/>
    <w:rsid w:val="00776D18"/>
    <w:rsid w:val="00783DC0"/>
    <w:rsid w:val="00784375"/>
    <w:rsid w:val="00793325"/>
    <w:rsid w:val="00793515"/>
    <w:rsid w:val="0079794A"/>
    <w:rsid w:val="007A2C73"/>
    <w:rsid w:val="007A3432"/>
    <w:rsid w:val="007A5A8A"/>
    <w:rsid w:val="007B0836"/>
    <w:rsid w:val="007B74FA"/>
    <w:rsid w:val="007C0FE2"/>
    <w:rsid w:val="007D0F48"/>
    <w:rsid w:val="007E2958"/>
    <w:rsid w:val="007E2BD3"/>
    <w:rsid w:val="007E5A8A"/>
    <w:rsid w:val="007E78A5"/>
    <w:rsid w:val="007F042C"/>
    <w:rsid w:val="007F32D1"/>
    <w:rsid w:val="007F5307"/>
    <w:rsid w:val="00802058"/>
    <w:rsid w:val="008024CD"/>
    <w:rsid w:val="00805785"/>
    <w:rsid w:val="008060ED"/>
    <w:rsid w:val="00806E76"/>
    <w:rsid w:val="00807B76"/>
    <w:rsid w:val="0081454B"/>
    <w:rsid w:val="00817F25"/>
    <w:rsid w:val="00827B2C"/>
    <w:rsid w:val="00832EF5"/>
    <w:rsid w:val="00834C46"/>
    <w:rsid w:val="00841800"/>
    <w:rsid w:val="008422CF"/>
    <w:rsid w:val="0084454A"/>
    <w:rsid w:val="008447C3"/>
    <w:rsid w:val="00847FE5"/>
    <w:rsid w:val="00850E24"/>
    <w:rsid w:val="00851841"/>
    <w:rsid w:val="008568DF"/>
    <w:rsid w:val="00857469"/>
    <w:rsid w:val="00857CBC"/>
    <w:rsid w:val="00861C1C"/>
    <w:rsid w:val="0086670D"/>
    <w:rsid w:val="0087135D"/>
    <w:rsid w:val="00874943"/>
    <w:rsid w:val="008862DB"/>
    <w:rsid w:val="0089554A"/>
    <w:rsid w:val="0089712B"/>
    <w:rsid w:val="008A10B8"/>
    <w:rsid w:val="008A2D62"/>
    <w:rsid w:val="008A4044"/>
    <w:rsid w:val="008A70FA"/>
    <w:rsid w:val="008B406C"/>
    <w:rsid w:val="008C194C"/>
    <w:rsid w:val="008D23C8"/>
    <w:rsid w:val="008D5DB0"/>
    <w:rsid w:val="008E1AC6"/>
    <w:rsid w:val="008F2D33"/>
    <w:rsid w:val="009101D7"/>
    <w:rsid w:val="00912AF9"/>
    <w:rsid w:val="009130F4"/>
    <w:rsid w:val="0091488B"/>
    <w:rsid w:val="00914AF8"/>
    <w:rsid w:val="00915D61"/>
    <w:rsid w:val="00923244"/>
    <w:rsid w:val="00923F1C"/>
    <w:rsid w:val="00924829"/>
    <w:rsid w:val="00937DC7"/>
    <w:rsid w:val="00942D03"/>
    <w:rsid w:val="00942D96"/>
    <w:rsid w:val="009471DE"/>
    <w:rsid w:val="00947235"/>
    <w:rsid w:val="00947D4D"/>
    <w:rsid w:val="0095006E"/>
    <w:rsid w:val="009548E3"/>
    <w:rsid w:val="00956EB4"/>
    <w:rsid w:val="00964B34"/>
    <w:rsid w:val="00965344"/>
    <w:rsid w:val="009656FC"/>
    <w:rsid w:val="00966C5D"/>
    <w:rsid w:val="00971E2A"/>
    <w:rsid w:val="00991429"/>
    <w:rsid w:val="009956EB"/>
    <w:rsid w:val="00996440"/>
    <w:rsid w:val="00997F60"/>
    <w:rsid w:val="009A3C6A"/>
    <w:rsid w:val="009B2235"/>
    <w:rsid w:val="009B3296"/>
    <w:rsid w:val="009B7595"/>
    <w:rsid w:val="009C3F1E"/>
    <w:rsid w:val="009C4EBA"/>
    <w:rsid w:val="009E09CD"/>
    <w:rsid w:val="009E718E"/>
    <w:rsid w:val="009F55E6"/>
    <w:rsid w:val="00A00DEB"/>
    <w:rsid w:val="00A02F86"/>
    <w:rsid w:val="00A054AC"/>
    <w:rsid w:val="00A0750F"/>
    <w:rsid w:val="00A22FB4"/>
    <w:rsid w:val="00A27EF0"/>
    <w:rsid w:val="00A40EBD"/>
    <w:rsid w:val="00A412BA"/>
    <w:rsid w:val="00A4482F"/>
    <w:rsid w:val="00A47E8B"/>
    <w:rsid w:val="00A504FB"/>
    <w:rsid w:val="00A52284"/>
    <w:rsid w:val="00A54CE3"/>
    <w:rsid w:val="00A55596"/>
    <w:rsid w:val="00A64B30"/>
    <w:rsid w:val="00A720AF"/>
    <w:rsid w:val="00A733CA"/>
    <w:rsid w:val="00A75CC3"/>
    <w:rsid w:val="00A90CF4"/>
    <w:rsid w:val="00A92185"/>
    <w:rsid w:val="00A95ECA"/>
    <w:rsid w:val="00AA467B"/>
    <w:rsid w:val="00AB5E68"/>
    <w:rsid w:val="00AC055B"/>
    <w:rsid w:val="00AC4135"/>
    <w:rsid w:val="00AD00FA"/>
    <w:rsid w:val="00AD63BD"/>
    <w:rsid w:val="00AE00CC"/>
    <w:rsid w:val="00AF41D0"/>
    <w:rsid w:val="00AF47FE"/>
    <w:rsid w:val="00B05D6C"/>
    <w:rsid w:val="00B12ED2"/>
    <w:rsid w:val="00B13960"/>
    <w:rsid w:val="00B14419"/>
    <w:rsid w:val="00B15963"/>
    <w:rsid w:val="00B168E4"/>
    <w:rsid w:val="00B26BB0"/>
    <w:rsid w:val="00B31600"/>
    <w:rsid w:val="00B32106"/>
    <w:rsid w:val="00B333AC"/>
    <w:rsid w:val="00B40832"/>
    <w:rsid w:val="00B40C80"/>
    <w:rsid w:val="00B506AE"/>
    <w:rsid w:val="00B53EF4"/>
    <w:rsid w:val="00B616EA"/>
    <w:rsid w:val="00B67887"/>
    <w:rsid w:val="00B71682"/>
    <w:rsid w:val="00B800A4"/>
    <w:rsid w:val="00B87D8B"/>
    <w:rsid w:val="00B91A2F"/>
    <w:rsid w:val="00B9261E"/>
    <w:rsid w:val="00B932FA"/>
    <w:rsid w:val="00BA6C3B"/>
    <w:rsid w:val="00BB0609"/>
    <w:rsid w:val="00BB3A19"/>
    <w:rsid w:val="00BB7BBF"/>
    <w:rsid w:val="00BC2F8E"/>
    <w:rsid w:val="00BC46ED"/>
    <w:rsid w:val="00BD0098"/>
    <w:rsid w:val="00BD0398"/>
    <w:rsid w:val="00BD4925"/>
    <w:rsid w:val="00BD7A7E"/>
    <w:rsid w:val="00BE1FC0"/>
    <w:rsid w:val="00BE3874"/>
    <w:rsid w:val="00BE4819"/>
    <w:rsid w:val="00BF08FC"/>
    <w:rsid w:val="00BF1AE8"/>
    <w:rsid w:val="00BF39C4"/>
    <w:rsid w:val="00BF42D3"/>
    <w:rsid w:val="00C005B4"/>
    <w:rsid w:val="00C047B3"/>
    <w:rsid w:val="00C06E0C"/>
    <w:rsid w:val="00C20A34"/>
    <w:rsid w:val="00C22352"/>
    <w:rsid w:val="00C2501C"/>
    <w:rsid w:val="00C322FC"/>
    <w:rsid w:val="00C342CA"/>
    <w:rsid w:val="00C354E8"/>
    <w:rsid w:val="00C40EF8"/>
    <w:rsid w:val="00C43AFE"/>
    <w:rsid w:val="00C44A59"/>
    <w:rsid w:val="00C44E84"/>
    <w:rsid w:val="00C45045"/>
    <w:rsid w:val="00C454EF"/>
    <w:rsid w:val="00C45B96"/>
    <w:rsid w:val="00C46982"/>
    <w:rsid w:val="00C479A7"/>
    <w:rsid w:val="00C47B74"/>
    <w:rsid w:val="00C47DB3"/>
    <w:rsid w:val="00C50CBF"/>
    <w:rsid w:val="00C51227"/>
    <w:rsid w:val="00C569A5"/>
    <w:rsid w:val="00C608D7"/>
    <w:rsid w:val="00C61315"/>
    <w:rsid w:val="00C61B8D"/>
    <w:rsid w:val="00C63B21"/>
    <w:rsid w:val="00C65A67"/>
    <w:rsid w:val="00C7776B"/>
    <w:rsid w:val="00C85193"/>
    <w:rsid w:val="00C94DFF"/>
    <w:rsid w:val="00C963DD"/>
    <w:rsid w:val="00CA64BD"/>
    <w:rsid w:val="00CA7360"/>
    <w:rsid w:val="00CB1286"/>
    <w:rsid w:val="00CC0F13"/>
    <w:rsid w:val="00CC45EF"/>
    <w:rsid w:val="00CC68D0"/>
    <w:rsid w:val="00CD0CF6"/>
    <w:rsid w:val="00CD1BC7"/>
    <w:rsid w:val="00CD1D46"/>
    <w:rsid w:val="00CD40C9"/>
    <w:rsid w:val="00CD75C2"/>
    <w:rsid w:val="00CE50FE"/>
    <w:rsid w:val="00CE6C72"/>
    <w:rsid w:val="00CF2A17"/>
    <w:rsid w:val="00CF4408"/>
    <w:rsid w:val="00CF53D5"/>
    <w:rsid w:val="00CF63AA"/>
    <w:rsid w:val="00D00E05"/>
    <w:rsid w:val="00D03163"/>
    <w:rsid w:val="00D03621"/>
    <w:rsid w:val="00D059A1"/>
    <w:rsid w:val="00D1310E"/>
    <w:rsid w:val="00D14DC4"/>
    <w:rsid w:val="00D15AD4"/>
    <w:rsid w:val="00D15BC3"/>
    <w:rsid w:val="00D16F3C"/>
    <w:rsid w:val="00D26D8E"/>
    <w:rsid w:val="00D3389E"/>
    <w:rsid w:val="00D35831"/>
    <w:rsid w:val="00D4406B"/>
    <w:rsid w:val="00D55CBC"/>
    <w:rsid w:val="00D57898"/>
    <w:rsid w:val="00D603D7"/>
    <w:rsid w:val="00D625E4"/>
    <w:rsid w:val="00D64352"/>
    <w:rsid w:val="00D66F61"/>
    <w:rsid w:val="00D701A5"/>
    <w:rsid w:val="00D70C69"/>
    <w:rsid w:val="00D7169C"/>
    <w:rsid w:val="00D80B9B"/>
    <w:rsid w:val="00D811FF"/>
    <w:rsid w:val="00D83F45"/>
    <w:rsid w:val="00D85F4E"/>
    <w:rsid w:val="00D914A5"/>
    <w:rsid w:val="00DA2E62"/>
    <w:rsid w:val="00DA4050"/>
    <w:rsid w:val="00DA558C"/>
    <w:rsid w:val="00DA55B7"/>
    <w:rsid w:val="00DB0BFC"/>
    <w:rsid w:val="00DB3806"/>
    <w:rsid w:val="00DB431C"/>
    <w:rsid w:val="00DB4B71"/>
    <w:rsid w:val="00DB5BA2"/>
    <w:rsid w:val="00DB626B"/>
    <w:rsid w:val="00DB791C"/>
    <w:rsid w:val="00DC03A0"/>
    <w:rsid w:val="00DC0898"/>
    <w:rsid w:val="00DC1A78"/>
    <w:rsid w:val="00DC527C"/>
    <w:rsid w:val="00DD0BFD"/>
    <w:rsid w:val="00DD1086"/>
    <w:rsid w:val="00DD2183"/>
    <w:rsid w:val="00DD253F"/>
    <w:rsid w:val="00DD7AA3"/>
    <w:rsid w:val="00DE023E"/>
    <w:rsid w:val="00DE0EAD"/>
    <w:rsid w:val="00DE2F79"/>
    <w:rsid w:val="00DE45C2"/>
    <w:rsid w:val="00DF00F2"/>
    <w:rsid w:val="00DF3325"/>
    <w:rsid w:val="00DF5679"/>
    <w:rsid w:val="00E053F4"/>
    <w:rsid w:val="00E12F3A"/>
    <w:rsid w:val="00E15BE2"/>
    <w:rsid w:val="00E160DF"/>
    <w:rsid w:val="00E21BC8"/>
    <w:rsid w:val="00E23707"/>
    <w:rsid w:val="00E237A4"/>
    <w:rsid w:val="00E242D6"/>
    <w:rsid w:val="00E267B7"/>
    <w:rsid w:val="00E31A24"/>
    <w:rsid w:val="00E362F0"/>
    <w:rsid w:val="00E4235C"/>
    <w:rsid w:val="00E42D79"/>
    <w:rsid w:val="00E44D61"/>
    <w:rsid w:val="00E52E94"/>
    <w:rsid w:val="00E53886"/>
    <w:rsid w:val="00E56A43"/>
    <w:rsid w:val="00E629DB"/>
    <w:rsid w:val="00E638AC"/>
    <w:rsid w:val="00E64F7D"/>
    <w:rsid w:val="00E828D5"/>
    <w:rsid w:val="00E8367B"/>
    <w:rsid w:val="00E851C1"/>
    <w:rsid w:val="00EA24F6"/>
    <w:rsid w:val="00EB1912"/>
    <w:rsid w:val="00EB19AC"/>
    <w:rsid w:val="00EB3CC0"/>
    <w:rsid w:val="00EB53EB"/>
    <w:rsid w:val="00EB6A0E"/>
    <w:rsid w:val="00EB6CC5"/>
    <w:rsid w:val="00EB7B4B"/>
    <w:rsid w:val="00EC0855"/>
    <w:rsid w:val="00ED46A9"/>
    <w:rsid w:val="00EE10AC"/>
    <w:rsid w:val="00EE31A7"/>
    <w:rsid w:val="00EE5A52"/>
    <w:rsid w:val="00EE782F"/>
    <w:rsid w:val="00EF0B45"/>
    <w:rsid w:val="00EF3233"/>
    <w:rsid w:val="00EF5C57"/>
    <w:rsid w:val="00EF6997"/>
    <w:rsid w:val="00F01B65"/>
    <w:rsid w:val="00F038D0"/>
    <w:rsid w:val="00F04B56"/>
    <w:rsid w:val="00F06408"/>
    <w:rsid w:val="00F12534"/>
    <w:rsid w:val="00F166DE"/>
    <w:rsid w:val="00F20535"/>
    <w:rsid w:val="00F21705"/>
    <w:rsid w:val="00F323AC"/>
    <w:rsid w:val="00F33D8B"/>
    <w:rsid w:val="00F40139"/>
    <w:rsid w:val="00F4309A"/>
    <w:rsid w:val="00F438F4"/>
    <w:rsid w:val="00F53FED"/>
    <w:rsid w:val="00F55805"/>
    <w:rsid w:val="00F56450"/>
    <w:rsid w:val="00F6673F"/>
    <w:rsid w:val="00F66FD9"/>
    <w:rsid w:val="00F71B7E"/>
    <w:rsid w:val="00F77C0D"/>
    <w:rsid w:val="00F85827"/>
    <w:rsid w:val="00F90C54"/>
    <w:rsid w:val="00FA0AF2"/>
    <w:rsid w:val="00FA1913"/>
    <w:rsid w:val="00FA2D3A"/>
    <w:rsid w:val="00FB1806"/>
    <w:rsid w:val="00FB7841"/>
    <w:rsid w:val="00FC3BA4"/>
    <w:rsid w:val="00FC4A14"/>
    <w:rsid w:val="00FC63B8"/>
    <w:rsid w:val="00FD48F5"/>
    <w:rsid w:val="00FE011D"/>
    <w:rsid w:val="00FE4E9D"/>
    <w:rsid w:val="00FE5817"/>
    <w:rsid w:val="00FE5D90"/>
    <w:rsid w:val="00FF17E1"/>
    <w:rsid w:val="00FF39DF"/>
    <w:rsid w:val="00FF752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68914"/>
  <w15:docId w15:val="{309E5ABA-93AB-41D1-A88F-091A4E3B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7DC7"/>
  </w:style>
  <w:style w:type="paragraph" w:styleId="Nagwek1">
    <w:name w:val="heading 1"/>
    <w:aliases w:val="Heading 1 Char"/>
    <w:basedOn w:val="Normalny"/>
    <w:next w:val="Tekstpodstawowy"/>
    <w:link w:val="Nagwek1Znak"/>
    <w:qFormat/>
    <w:rsid w:val="003E2E3A"/>
    <w:pPr>
      <w:keepNext/>
      <w:numPr>
        <w:numId w:val="8"/>
      </w:numPr>
      <w:tabs>
        <w:tab w:val="clear" w:pos="9357"/>
        <w:tab w:val="num" w:pos="709"/>
      </w:tabs>
      <w:spacing w:before="120" w:after="120" w:line="288" w:lineRule="auto"/>
      <w:ind w:left="709"/>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3E2E3A"/>
    <w:pPr>
      <w:numPr>
        <w:ilvl w:val="1"/>
        <w:numId w:val="8"/>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aliases w:val="heading 3 Order,heading 2 Order,Heading 3 Char"/>
    <w:basedOn w:val="Nagwek2"/>
    <w:next w:val="Tekstpodstawowy2"/>
    <w:link w:val="Nagwek3Znak"/>
    <w:qFormat/>
    <w:rsid w:val="003E2E3A"/>
    <w:pPr>
      <w:numPr>
        <w:ilvl w:val="2"/>
      </w:numPr>
      <w:outlineLvl w:val="2"/>
    </w:pPr>
    <w:rPr>
      <w:rFonts w:cs="Arial"/>
      <w:bCs w:val="0"/>
      <w:szCs w:val="26"/>
    </w:rPr>
  </w:style>
  <w:style w:type="paragraph" w:styleId="Nagwek4">
    <w:name w:val="heading 4"/>
    <w:aliases w:val="heading 4,niet gebruikt"/>
    <w:basedOn w:val="Nagwek3"/>
    <w:next w:val="Tekstpodstawowy3"/>
    <w:link w:val="Nagwek4Znak"/>
    <w:qFormat/>
    <w:rsid w:val="003E2E3A"/>
    <w:pPr>
      <w:numPr>
        <w:ilvl w:val="3"/>
      </w:numPr>
      <w:outlineLvl w:val="3"/>
    </w:pPr>
    <w:rPr>
      <w:bCs/>
      <w:szCs w:val="28"/>
    </w:rPr>
  </w:style>
  <w:style w:type="paragraph" w:styleId="Nagwek5">
    <w:name w:val="heading 5"/>
    <w:aliases w:val="niet gebruikt."/>
    <w:basedOn w:val="Nagwek4"/>
    <w:next w:val="Normalny"/>
    <w:link w:val="Nagwek5Znak"/>
    <w:qFormat/>
    <w:rsid w:val="003E2E3A"/>
    <w:pPr>
      <w:numPr>
        <w:ilvl w:val="4"/>
      </w:numPr>
      <w:outlineLvl w:val="4"/>
    </w:pPr>
    <w:rPr>
      <w:bCs w:val="0"/>
      <w:iCs w:val="0"/>
      <w:szCs w:val="26"/>
    </w:rPr>
  </w:style>
  <w:style w:type="paragraph" w:styleId="Nagwek6">
    <w:name w:val="heading 6"/>
    <w:aliases w:val="niet gebruikt..,Heading 6 Char"/>
    <w:basedOn w:val="Nagwek5"/>
    <w:next w:val="Normalny"/>
    <w:link w:val="Nagwek6Znak"/>
    <w:qFormat/>
    <w:rsid w:val="003E2E3A"/>
    <w:pPr>
      <w:numPr>
        <w:ilvl w:val="5"/>
      </w:numPr>
      <w:outlineLvl w:val="5"/>
    </w:pPr>
    <w:rPr>
      <w:bCs/>
      <w:szCs w:val="22"/>
    </w:rPr>
  </w:style>
  <w:style w:type="paragraph" w:styleId="Nagwek7">
    <w:name w:val="heading 7"/>
    <w:aliases w:val="niet gebruikt..."/>
    <w:basedOn w:val="Nagwek6"/>
    <w:link w:val="Nagwek7Znak"/>
    <w:qFormat/>
    <w:rsid w:val="003E2E3A"/>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
    <w:basedOn w:val="Normalny"/>
    <w:link w:val="AkapitzlistZnak"/>
    <w:uiPriority w:val="34"/>
    <w:qFormat/>
    <w:rsid w:val="00EF0B45"/>
    <w:pPr>
      <w:ind w:left="720"/>
      <w:contextualSpacing/>
    </w:pPr>
  </w:style>
  <w:style w:type="table" w:styleId="Tabela-Siatka">
    <w:name w:val="Table Grid"/>
    <w:basedOn w:val="Standardowy"/>
    <w:uiPriority w:val="39"/>
    <w:rsid w:val="00EE7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66F02"/>
    <w:rPr>
      <w:color w:val="0563C1" w:themeColor="hyperlink"/>
      <w:u w:val="single"/>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
    <w:basedOn w:val="Domylnaczcionkaakapitu"/>
    <w:link w:val="Akapitzlist"/>
    <w:uiPriority w:val="34"/>
    <w:qFormat/>
    <w:locked/>
    <w:rsid w:val="00D03621"/>
  </w:style>
  <w:style w:type="paragraph" w:styleId="Tekstprzypisudolnego">
    <w:name w:val="footnote text"/>
    <w:aliases w:val="Tekst przypisu"/>
    <w:basedOn w:val="Normalny"/>
    <w:link w:val="TekstprzypisudolnegoZnak"/>
    <w:uiPriority w:val="99"/>
    <w:rsid w:val="005C4E4B"/>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5C4E4B"/>
    <w:rPr>
      <w:rFonts w:ascii="Times New Roman" w:eastAsia="Times New Roman" w:hAnsi="Times New Roman" w:cs="Times New Roman"/>
      <w:sz w:val="20"/>
      <w:szCs w:val="20"/>
      <w:lang w:eastAsia="pl-PL"/>
    </w:rPr>
  </w:style>
  <w:style w:type="character" w:customStyle="1" w:styleId="Nagwek1Znak">
    <w:name w:val="Nagłówek 1 Znak"/>
    <w:aliases w:val="Heading 1 Char Znak"/>
    <w:basedOn w:val="Domylnaczcionkaakapitu"/>
    <w:link w:val="Nagwek1"/>
    <w:rsid w:val="003E2E3A"/>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3E2E3A"/>
    <w:rPr>
      <w:rFonts w:ascii="Arial" w:eastAsia="Times New Roman" w:hAnsi="Arial" w:cs="Times New Roman"/>
      <w:bCs/>
      <w:iCs/>
      <w:kern w:val="20"/>
      <w:szCs w:val="28"/>
      <w:lang w:val="en-US"/>
    </w:rPr>
  </w:style>
  <w:style w:type="character" w:customStyle="1" w:styleId="Nagwek3Znak">
    <w:name w:val="Nagłówek 3 Znak"/>
    <w:aliases w:val="heading 3 Order Znak,heading 2 Order Znak,Heading 3 Char Znak"/>
    <w:basedOn w:val="Domylnaczcionkaakapitu"/>
    <w:link w:val="Nagwek3"/>
    <w:qFormat/>
    <w:rsid w:val="003E2E3A"/>
    <w:rPr>
      <w:rFonts w:ascii="Arial" w:eastAsia="Times New Roman" w:hAnsi="Arial" w:cs="Arial"/>
      <w:iCs/>
      <w:kern w:val="20"/>
      <w:szCs w:val="26"/>
      <w:lang w:val="en-US"/>
    </w:rPr>
  </w:style>
  <w:style w:type="character" w:customStyle="1" w:styleId="Nagwek4Znak">
    <w:name w:val="Nagłówek 4 Znak"/>
    <w:aliases w:val="heading 4 Znak,niet gebruikt Znak"/>
    <w:basedOn w:val="Domylnaczcionkaakapitu"/>
    <w:link w:val="Nagwek4"/>
    <w:rsid w:val="003E2E3A"/>
    <w:rPr>
      <w:rFonts w:ascii="Arial" w:eastAsia="Times New Roman" w:hAnsi="Arial" w:cs="Arial"/>
      <w:bCs/>
      <w:iCs/>
      <w:kern w:val="20"/>
      <w:szCs w:val="28"/>
      <w:lang w:val="en-US"/>
    </w:rPr>
  </w:style>
  <w:style w:type="character" w:customStyle="1" w:styleId="Nagwek5Znak">
    <w:name w:val="Nagłówek 5 Znak"/>
    <w:aliases w:val="niet gebruikt. Znak"/>
    <w:basedOn w:val="Domylnaczcionkaakapitu"/>
    <w:link w:val="Nagwek5"/>
    <w:rsid w:val="003E2E3A"/>
    <w:rPr>
      <w:rFonts w:ascii="Arial" w:eastAsia="Times New Roman" w:hAnsi="Arial" w:cs="Arial"/>
      <w:kern w:val="20"/>
      <w:szCs w:val="26"/>
      <w:lang w:val="en-US"/>
    </w:rPr>
  </w:style>
  <w:style w:type="character" w:customStyle="1" w:styleId="Nagwek6Znak">
    <w:name w:val="Nagłówek 6 Znak"/>
    <w:aliases w:val="niet gebruikt.. Znak,Heading 6 Char Znak"/>
    <w:basedOn w:val="Domylnaczcionkaakapitu"/>
    <w:link w:val="Nagwek6"/>
    <w:rsid w:val="003E2E3A"/>
    <w:rPr>
      <w:rFonts w:ascii="Arial" w:eastAsia="Times New Roman" w:hAnsi="Arial" w:cs="Arial"/>
      <w:bCs/>
      <w:kern w:val="20"/>
      <w:lang w:val="en-US"/>
    </w:rPr>
  </w:style>
  <w:style w:type="character" w:customStyle="1" w:styleId="Nagwek7Znak">
    <w:name w:val="Nagłówek 7 Znak"/>
    <w:aliases w:val="niet gebruikt... Znak"/>
    <w:basedOn w:val="Domylnaczcionkaakapitu"/>
    <w:link w:val="Nagwek7"/>
    <w:rsid w:val="003E2E3A"/>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3E2E3A"/>
    <w:pPr>
      <w:pageBreakBefore/>
      <w:numPr>
        <w:ilvl w:val="8"/>
        <w:numId w:val="8"/>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3E2E3A"/>
    <w:pPr>
      <w:pageBreakBefore/>
      <w:numPr>
        <w:ilvl w:val="7"/>
        <w:numId w:val="8"/>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semiHidden/>
    <w:unhideWhenUsed/>
    <w:rsid w:val="003E2E3A"/>
    <w:pPr>
      <w:spacing w:after="120"/>
    </w:pPr>
  </w:style>
  <w:style w:type="character" w:customStyle="1" w:styleId="TekstpodstawowyZnak">
    <w:name w:val="Tekst podstawowy Znak"/>
    <w:basedOn w:val="Domylnaczcionkaakapitu"/>
    <w:link w:val="Tekstpodstawowy"/>
    <w:uiPriority w:val="99"/>
    <w:semiHidden/>
    <w:rsid w:val="003E2E3A"/>
  </w:style>
  <w:style w:type="paragraph" w:styleId="Tekstpodstawowy2">
    <w:name w:val="Body Text 2"/>
    <w:basedOn w:val="Normalny"/>
    <w:link w:val="Tekstpodstawowy2Znak"/>
    <w:uiPriority w:val="99"/>
    <w:semiHidden/>
    <w:unhideWhenUsed/>
    <w:rsid w:val="003E2E3A"/>
    <w:pPr>
      <w:spacing w:after="120" w:line="480" w:lineRule="auto"/>
    </w:pPr>
  </w:style>
  <w:style w:type="character" w:customStyle="1" w:styleId="Tekstpodstawowy2Znak">
    <w:name w:val="Tekst podstawowy 2 Znak"/>
    <w:basedOn w:val="Domylnaczcionkaakapitu"/>
    <w:link w:val="Tekstpodstawowy2"/>
    <w:uiPriority w:val="99"/>
    <w:semiHidden/>
    <w:rsid w:val="003E2E3A"/>
  </w:style>
  <w:style w:type="paragraph" w:styleId="Tekstpodstawowy3">
    <w:name w:val="Body Text 3"/>
    <w:basedOn w:val="Normalny"/>
    <w:link w:val="Tekstpodstawowy3Znak"/>
    <w:uiPriority w:val="99"/>
    <w:semiHidden/>
    <w:unhideWhenUsed/>
    <w:rsid w:val="003E2E3A"/>
    <w:pPr>
      <w:spacing w:after="120"/>
    </w:pPr>
    <w:rPr>
      <w:sz w:val="16"/>
      <w:szCs w:val="16"/>
    </w:rPr>
  </w:style>
  <w:style w:type="character" w:customStyle="1" w:styleId="Tekstpodstawowy3Znak">
    <w:name w:val="Tekst podstawowy 3 Znak"/>
    <w:basedOn w:val="Domylnaczcionkaakapitu"/>
    <w:link w:val="Tekstpodstawowy3"/>
    <w:uiPriority w:val="99"/>
    <w:semiHidden/>
    <w:rsid w:val="003E2E3A"/>
    <w:rPr>
      <w:sz w:val="16"/>
      <w:szCs w:val="16"/>
    </w:rPr>
  </w:style>
  <w:style w:type="paragraph" w:styleId="Tekstdymka">
    <w:name w:val="Balloon Text"/>
    <w:basedOn w:val="Normalny"/>
    <w:link w:val="TekstdymkaZnak"/>
    <w:uiPriority w:val="99"/>
    <w:semiHidden/>
    <w:unhideWhenUsed/>
    <w:rsid w:val="0026514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514A"/>
    <w:rPr>
      <w:rFonts w:ascii="Segoe UI" w:hAnsi="Segoe UI" w:cs="Segoe UI"/>
      <w:sz w:val="18"/>
      <w:szCs w:val="18"/>
    </w:rPr>
  </w:style>
  <w:style w:type="character" w:styleId="Odwoaniedokomentarza">
    <w:name w:val="annotation reference"/>
    <w:basedOn w:val="Domylnaczcionkaakapitu"/>
    <w:uiPriority w:val="99"/>
    <w:semiHidden/>
    <w:unhideWhenUsed/>
    <w:rsid w:val="006A0928"/>
    <w:rPr>
      <w:sz w:val="16"/>
      <w:szCs w:val="16"/>
    </w:rPr>
  </w:style>
  <w:style w:type="paragraph" w:styleId="Tekstkomentarza">
    <w:name w:val="annotation text"/>
    <w:basedOn w:val="Normalny"/>
    <w:link w:val="TekstkomentarzaZnak"/>
    <w:uiPriority w:val="99"/>
    <w:semiHidden/>
    <w:unhideWhenUsed/>
    <w:rsid w:val="006A092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A0928"/>
    <w:rPr>
      <w:sz w:val="20"/>
      <w:szCs w:val="20"/>
    </w:rPr>
  </w:style>
  <w:style w:type="paragraph" w:styleId="Tematkomentarza">
    <w:name w:val="annotation subject"/>
    <w:basedOn w:val="Tekstkomentarza"/>
    <w:next w:val="Tekstkomentarza"/>
    <w:link w:val="TematkomentarzaZnak"/>
    <w:uiPriority w:val="99"/>
    <w:semiHidden/>
    <w:unhideWhenUsed/>
    <w:rsid w:val="006A0928"/>
    <w:rPr>
      <w:b/>
      <w:bCs/>
    </w:rPr>
  </w:style>
  <w:style w:type="character" w:customStyle="1" w:styleId="TematkomentarzaZnak">
    <w:name w:val="Temat komentarza Znak"/>
    <w:basedOn w:val="TekstkomentarzaZnak"/>
    <w:link w:val="Tematkomentarza"/>
    <w:uiPriority w:val="99"/>
    <w:semiHidden/>
    <w:rsid w:val="006A0928"/>
    <w:rPr>
      <w:b/>
      <w:bCs/>
      <w:sz w:val="20"/>
      <w:szCs w:val="20"/>
    </w:rPr>
  </w:style>
  <w:style w:type="paragraph" w:styleId="Poprawka">
    <w:name w:val="Revision"/>
    <w:hidden/>
    <w:uiPriority w:val="99"/>
    <w:semiHidden/>
    <w:rsid w:val="006A0928"/>
    <w:pPr>
      <w:spacing w:after="0" w:line="240" w:lineRule="auto"/>
    </w:pPr>
  </w:style>
  <w:style w:type="paragraph" w:styleId="NormalnyWeb">
    <w:name w:val="Normal (Web)"/>
    <w:basedOn w:val="Normalny"/>
    <w:uiPriority w:val="99"/>
    <w:unhideWhenUsed/>
    <w:rsid w:val="00595295"/>
    <w:pPr>
      <w:spacing w:before="100" w:beforeAutospacing="1" w:after="100" w:afterAutospacing="1" w:line="240" w:lineRule="auto"/>
      <w:ind w:left="567" w:hanging="567"/>
      <w:jc w:val="both"/>
    </w:pPr>
    <w:rPr>
      <w:rFonts w:ascii="Times" w:hAnsi="Times" w:cs="Times New Roman"/>
      <w:sz w:val="20"/>
      <w:szCs w:val="20"/>
      <w:lang w:val="cs-CZ" w:eastAsia="pl-PL"/>
    </w:rPr>
  </w:style>
  <w:style w:type="character" w:styleId="UyteHipercze">
    <w:name w:val="FollowedHyperlink"/>
    <w:basedOn w:val="Domylnaczcionkaakapitu"/>
    <w:uiPriority w:val="99"/>
    <w:semiHidden/>
    <w:unhideWhenUsed/>
    <w:rsid w:val="00CD1BC7"/>
    <w:rPr>
      <w:color w:val="954F72" w:themeColor="followedHyperlink"/>
      <w:u w:val="single"/>
    </w:rPr>
  </w:style>
  <w:style w:type="character" w:styleId="Tekstzastpczy">
    <w:name w:val="Placeholder Text"/>
    <w:basedOn w:val="Domylnaczcionkaakapitu"/>
    <w:uiPriority w:val="99"/>
    <w:semiHidden/>
    <w:rsid w:val="00EF3233"/>
    <w:rPr>
      <w:color w:val="808080"/>
    </w:rPr>
  </w:style>
  <w:style w:type="paragraph" w:customStyle="1" w:styleId="TableParagraph">
    <w:name w:val="Table Paragraph"/>
    <w:basedOn w:val="Normalny"/>
    <w:uiPriority w:val="1"/>
    <w:qFormat/>
    <w:rsid w:val="00733F72"/>
    <w:pPr>
      <w:widowControl w:val="0"/>
      <w:spacing w:after="0" w:line="240" w:lineRule="auto"/>
    </w:pPr>
    <w:rPr>
      <w:rFonts w:ascii="Calibri" w:eastAsia="Calibri" w:hAnsi="Calibri" w:cs="Times New Roman"/>
      <w:lang w:val="en-US"/>
    </w:rPr>
  </w:style>
  <w:style w:type="paragraph" w:styleId="Nagwek">
    <w:name w:val="header"/>
    <w:basedOn w:val="Normalny"/>
    <w:link w:val="NagwekZnak"/>
    <w:uiPriority w:val="99"/>
    <w:rsid w:val="003D706E"/>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basedOn w:val="Domylnaczcionkaakapitu"/>
    <w:link w:val="Nagwek"/>
    <w:uiPriority w:val="99"/>
    <w:rsid w:val="003D706E"/>
    <w:rPr>
      <w:rFonts w:ascii="Verdana" w:eastAsia="Times New Roman" w:hAnsi="Verdana" w:cs="Times New Roman"/>
      <w:sz w:val="20"/>
      <w:szCs w:val="24"/>
      <w:lang w:eastAsia="pl-PL"/>
    </w:rPr>
  </w:style>
  <w:style w:type="paragraph" w:styleId="Stopka">
    <w:name w:val="footer"/>
    <w:basedOn w:val="Normalny"/>
    <w:link w:val="StopkaZnak"/>
    <w:uiPriority w:val="99"/>
    <w:unhideWhenUsed/>
    <w:rsid w:val="00C569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69A5"/>
  </w:style>
  <w:style w:type="paragraph" w:customStyle="1" w:styleId="BodyText21">
    <w:name w:val="Body Text 21"/>
    <w:basedOn w:val="Normalny"/>
    <w:rsid w:val="00723951"/>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0379D5"/>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customStyle="1" w:styleId="Style13">
    <w:name w:val="Style13"/>
    <w:basedOn w:val="Normalny"/>
    <w:uiPriority w:val="99"/>
    <w:rsid w:val="000379D5"/>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customStyle="1" w:styleId="FontStyle23">
    <w:name w:val="Font Style23"/>
    <w:basedOn w:val="Domylnaczcionkaakapitu"/>
    <w:uiPriority w:val="99"/>
    <w:rsid w:val="000379D5"/>
    <w:rPr>
      <w:rFonts w:ascii="Arial" w:hAnsi="Arial" w:cs="Arial"/>
      <w:b/>
      <w:bCs/>
      <w:sz w:val="16"/>
      <w:szCs w:val="16"/>
    </w:rPr>
  </w:style>
  <w:style w:type="character" w:styleId="Uwydatnienie">
    <w:name w:val="Emphasis"/>
    <w:basedOn w:val="Domylnaczcionkaakapitu"/>
    <w:uiPriority w:val="20"/>
    <w:qFormat/>
    <w:rsid w:val="00E160DF"/>
    <w:rPr>
      <w:i/>
      <w:iCs/>
    </w:rPr>
  </w:style>
  <w:style w:type="character" w:customStyle="1" w:styleId="FontStyle17">
    <w:name w:val="Font Style17"/>
    <w:basedOn w:val="Domylnaczcionkaakapitu"/>
    <w:uiPriority w:val="99"/>
    <w:rsid w:val="00EB1912"/>
    <w:rPr>
      <w:rFonts w:ascii="Verdana" w:hAnsi="Verdana" w:cs="Verdana"/>
      <w:b/>
      <w:bCs/>
      <w:sz w:val="18"/>
      <w:szCs w:val="18"/>
    </w:rPr>
  </w:style>
  <w:style w:type="character" w:customStyle="1" w:styleId="FontStyle18">
    <w:name w:val="Font Style18"/>
    <w:basedOn w:val="Domylnaczcionkaakapitu"/>
    <w:uiPriority w:val="99"/>
    <w:rsid w:val="00EB1912"/>
    <w:rPr>
      <w:rFonts w:ascii="Verdana" w:hAnsi="Verdana" w:cs="Verdana"/>
      <w:sz w:val="18"/>
      <w:szCs w:val="18"/>
    </w:rPr>
  </w:style>
  <w:style w:type="paragraph" w:customStyle="1" w:styleId="Default">
    <w:name w:val="Default"/>
    <w:rsid w:val="0025434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560531">
      <w:bodyDiv w:val="1"/>
      <w:marLeft w:val="0"/>
      <w:marRight w:val="0"/>
      <w:marTop w:val="0"/>
      <w:marBottom w:val="0"/>
      <w:divBdr>
        <w:top w:val="none" w:sz="0" w:space="0" w:color="auto"/>
        <w:left w:val="none" w:sz="0" w:space="0" w:color="auto"/>
        <w:bottom w:val="none" w:sz="0" w:space="0" w:color="auto"/>
        <w:right w:val="none" w:sz="0" w:space="0" w:color="auto"/>
      </w:divBdr>
    </w:div>
    <w:div w:id="124676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bigniew.fudalewski@enea.pl" TargetMode="External"/><Relationship Id="rId18" Type="http://schemas.openxmlformats.org/officeDocument/2006/relationships/hyperlink" Target="mailto:jozef.pietras@enea.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jozef.pietras@enea.pl" TargetMode="External"/><Relationship Id="rId17" Type="http://schemas.openxmlformats.org/officeDocument/2006/relationships/hyperlink" Target="mailto:mariusz.janowski@enea.pl" TargetMode="External"/><Relationship Id="rId2" Type="http://schemas.openxmlformats.org/officeDocument/2006/relationships/numbering" Target="numbering.xml"/><Relationship Id="rId16" Type="http://schemas.openxmlformats.org/officeDocument/2006/relationships/hyperlink" Target="mailto:Mariusz.janowski@enea.pl" TargetMode="External"/><Relationship Id="rId20" Type="http://schemas.openxmlformats.org/officeDocument/2006/relationships/hyperlink" Target="mailto:urszula.grzesik@ekopol-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bigniew.fudalewski@enea.pl" TargetMode="External"/><Relationship Id="rId5" Type="http://schemas.openxmlformats.org/officeDocument/2006/relationships/webSettings" Target="webSettings.xml"/><Relationship Id="rId15" Type="http://schemas.openxmlformats.org/officeDocument/2006/relationships/hyperlink" Target="mailto:jozef.pietras@enea.pl" TargetMode="External"/><Relationship Id="rId23" Type="http://schemas.openxmlformats.org/officeDocument/2006/relationships/theme" Target="theme/theme1.xml"/><Relationship Id="rId10" Type="http://schemas.openxmlformats.org/officeDocument/2006/relationships/hyperlink" Target="mailto:mariusz.janowski@enea.pl" TargetMode="External"/><Relationship Id="rId19" Type="http://schemas.openxmlformats.org/officeDocument/2006/relationships/hyperlink" Target="mailto:zbigniew.fudalewski@enea.pl" TargetMode="External"/><Relationship Id="rId4" Type="http://schemas.openxmlformats.org/officeDocument/2006/relationships/settings" Target="settings.xml"/><Relationship Id="rId9" Type="http://schemas.openxmlformats.org/officeDocument/2006/relationships/hyperlink" Target="mailto:jozef.pietras@enea.pl" TargetMode="External"/><Relationship Id="rId14" Type="http://schemas.openxmlformats.org/officeDocument/2006/relationships/hyperlink" Target="mailto:urszula.grzesik@ekopol-z.com"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D3D3D3"/>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73615-4CE0-4B2C-9B60-69B4B0D96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14</Pages>
  <Words>5124</Words>
  <Characters>30749</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35802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Wołowska Katarzyna</dc:creator>
  <cp:keywords/>
  <dc:description/>
  <cp:lastModifiedBy>Pietras Józef</cp:lastModifiedBy>
  <cp:revision>35</cp:revision>
  <cp:lastPrinted>2018-07-18T07:38:00Z</cp:lastPrinted>
  <dcterms:created xsi:type="dcterms:W3CDTF">2018-10-31T10:20:00Z</dcterms:created>
  <dcterms:modified xsi:type="dcterms:W3CDTF">2018-11-06T09:53:00Z</dcterms:modified>
</cp:coreProperties>
</file>